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E7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7B039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8B3A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  <w:lang w:val="en-US" w:eastAsia="zh-CN"/>
        </w:rPr>
        <w:t>山东省黄河流域协同科技创新</w:t>
      </w:r>
    </w:p>
    <w:p w14:paraId="530FE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  <w:lang w:val="en-US" w:eastAsia="zh-CN"/>
        </w:rPr>
        <w:t>（科技对口支援和东西部协作）</w:t>
      </w:r>
    </w:p>
    <w:p w14:paraId="3ACD0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2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  <w:t>项目指南建议</w:t>
      </w:r>
    </w:p>
    <w:p w14:paraId="7EB9B1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（参考提纲）</w:t>
      </w:r>
    </w:p>
    <w:p w14:paraId="253FF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44"/>
        </w:rPr>
      </w:pPr>
    </w:p>
    <w:p w14:paraId="642DDC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指南建议名称</w:t>
      </w:r>
      <w:r>
        <w:rPr>
          <w:rFonts w:hint="default" w:ascii="Times New Roman" w:hAnsi="Times New Roman" w:eastAsia="黑体" w:cs="Times New Roman"/>
          <w:szCs w:val="44"/>
        </w:rPr>
        <w:t>：</w:t>
      </w:r>
    </w:p>
    <w:p w14:paraId="10614D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eastAsia" w:eastAsia="黑体" w:cs="Times New Roman"/>
          <w:sz w:val="32"/>
          <w:szCs w:val="32"/>
          <w:lang w:val="en-US" w:eastAsia="zh-CN"/>
        </w:rPr>
        <w:t>产业领域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新一代信息技术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高端装备 </w:t>
      </w:r>
    </w:p>
    <w:p w14:paraId="57B618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新能源新材料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现代高效农业 </w:t>
      </w:r>
    </w:p>
    <w:p w14:paraId="2F9BF9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医养健康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高端化工 </w:t>
      </w:r>
    </w:p>
    <w:p w14:paraId="062212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现代轻工纺织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(仅选择一个领域)</w:t>
      </w:r>
    </w:p>
    <w:p w14:paraId="17CE2F0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协作省区：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山西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内蒙古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河南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陕西</w:t>
      </w:r>
      <w:bookmarkStart w:id="0" w:name="_GoBack"/>
      <w:bookmarkEnd w:id="0"/>
    </w:p>
    <w:p w14:paraId="3551B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宁夏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青海（海北）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756D2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西藏（日喀则）</w:t>
      </w:r>
    </w:p>
    <w:p w14:paraId="05F22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甘肃（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临夏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定西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陇南）</w:t>
      </w:r>
    </w:p>
    <w:p w14:paraId="53883A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新疆（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喀什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兵团十二师）</w:t>
      </w:r>
    </w:p>
    <w:p w14:paraId="634F6A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(仅选择一个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省区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)</w:t>
      </w:r>
    </w:p>
    <w:p w14:paraId="1B6561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四、可行性分析：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山东省相关领域的研究现状和协作省区产业基础，协作双方相关领域的优势单位、团队等</w:t>
      </w:r>
      <w:r>
        <w:rPr>
          <w:rFonts w:hint="default" w:ascii="Times New Roman" w:hAnsi="Times New Roman" w:eastAsia="楷体_GB2312" w:cs="Times New Roman"/>
          <w:kern w:val="2"/>
          <w:sz w:val="32"/>
          <w:szCs w:val="44"/>
          <w:lang w:val="en-US" w:eastAsia="zh-CN" w:bidi="ar-SA"/>
        </w:rPr>
        <w:t>（300字以内）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03422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Cs w:val="44"/>
          <w:lang w:val="en-US" w:eastAsia="zh-CN"/>
        </w:rPr>
        <w:t>五、研究内容：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拟突破的技术、研发的产品和装置，应用前景、预期规模，具体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可量化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技术指标</w:t>
      </w:r>
      <w:r>
        <w:rPr>
          <w:rFonts w:hint="default" w:ascii="Times New Roman" w:hAnsi="Times New Roman" w:eastAsia="楷体_GB2312" w:cs="Times New Roman"/>
          <w:szCs w:val="44"/>
          <w:lang w:val="en-US" w:eastAsia="zh-CN"/>
        </w:rPr>
        <w:t>（</w:t>
      </w:r>
      <w:r>
        <w:rPr>
          <w:rFonts w:hint="eastAsia" w:eastAsia="楷体_GB2312" w:cs="Times New Roman"/>
          <w:szCs w:val="44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Cs w:val="44"/>
          <w:lang w:val="en-US" w:eastAsia="zh-CN"/>
        </w:rPr>
        <w:t>00字以内）。</w:t>
      </w:r>
    </w:p>
    <w:p w14:paraId="0596C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Cs w:val="44"/>
        </w:rPr>
      </w:pPr>
      <w:r>
        <w:rPr>
          <w:rFonts w:hint="default" w:ascii="Times New Roman" w:hAnsi="Times New Roman" w:eastAsia="黑体" w:cs="Times New Roman"/>
          <w:szCs w:val="44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szCs w:val="44"/>
        </w:rPr>
        <w:t>预期成效</w:t>
      </w:r>
      <w:r>
        <w:rPr>
          <w:rFonts w:hint="default" w:ascii="Times New Roman" w:hAnsi="Times New Roman" w:eastAsia="黑体" w:cs="Times New Roman"/>
          <w:szCs w:val="44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Cs w:val="44"/>
        </w:rPr>
        <w:t>通过项目组织实施，在协作省份的主要成效</w:t>
      </w:r>
      <w:r>
        <w:rPr>
          <w:rFonts w:hint="default" w:ascii="Times New Roman" w:hAnsi="Times New Roman" w:eastAsia="楷体_GB2312" w:cs="Times New Roman"/>
          <w:szCs w:val="44"/>
        </w:rPr>
        <w:t>（</w:t>
      </w:r>
      <w:r>
        <w:rPr>
          <w:rFonts w:hint="eastAsia" w:eastAsia="楷体_GB2312" w:cs="Times New Roman"/>
          <w:szCs w:val="44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Cs w:val="44"/>
        </w:rPr>
        <w:t>00字以内）</w:t>
      </w:r>
      <w:r>
        <w:rPr>
          <w:rFonts w:hint="default" w:ascii="Times New Roman" w:hAnsi="Times New Roman" w:eastAsia="仿宋_GB2312" w:cs="Times New Roman"/>
          <w:szCs w:val="44"/>
        </w:rPr>
        <w:t>。</w:t>
      </w:r>
    </w:p>
    <w:p w14:paraId="6556EE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七、经费投入：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任务实施总投入XXX万元，项目支持强度建议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XXX万元。</w:t>
      </w:r>
    </w:p>
    <w:p w14:paraId="130E7E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八、建议单位</w:t>
      </w:r>
      <w:r>
        <w:rPr>
          <w:rFonts w:hint="eastAsia" w:eastAsia="黑体" w:cs="Times New Roman"/>
          <w:sz w:val="32"/>
          <w:szCs w:val="32"/>
          <w:lang w:val="en-US" w:eastAsia="zh-CN"/>
        </w:rPr>
        <w:t>：</w:t>
      </w:r>
    </w:p>
    <w:p w14:paraId="2467CF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.名称：</w:t>
      </w:r>
    </w:p>
    <w:p w14:paraId="3C9749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高等院校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科研院所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国有企业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民营企业</w:t>
      </w:r>
    </w:p>
    <w:p w14:paraId="4215B6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2.名称：</w:t>
      </w:r>
    </w:p>
    <w:p w14:paraId="03B568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高等院校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科研院所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国有企业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民营企业</w:t>
      </w:r>
    </w:p>
    <w:p w14:paraId="4CE9A7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名称：</w:t>
      </w:r>
    </w:p>
    <w:p w14:paraId="4CBF9F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高等院校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科研院所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国有企业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民营企业</w:t>
      </w:r>
    </w:p>
    <w:p w14:paraId="62713C7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九、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建议人：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姓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名：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职称/职务：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4DA2B3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位： </w:t>
      </w:r>
    </w:p>
    <w:p w14:paraId="39648A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5A215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1674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E8C0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6FA643">
                          <w:pPr>
                            <w:pStyle w:val="3"/>
                            <w:jc w:val="center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6FA643">
                    <w:pPr>
                      <w:pStyle w:val="3"/>
                      <w:jc w:val="center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97BE9"/>
    <w:multiLevelType w:val="singleLevel"/>
    <w:tmpl w:val="C1297B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467ABE"/>
    <w:multiLevelType w:val="singleLevel"/>
    <w:tmpl w:val="60467ABE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55BBF"/>
    <w:rsid w:val="018E0D20"/>
    <w:rsid w:val="0341020B"/>
    <w:rsid w:val="03726617"/>
    <w:rsid w:val="039B3DC0"/>
    <w:rsid w:val="05502988"/>
    <w:rsid w:val="090B10A0"/>
    <w:rsid w:val="09A55BBF"/>
    <w:rsid w:val="0A4D7372"/>
    <w:rsid w:val="0ADA51CD"/>
    <w:rsid w:val="0B3F3282"/>
    <w:rsid w:val="0BB51797"/>
    <w:rsid w:val="14C803F3"/>
    <w:rsid w:val="17B172B6"/>
    <w:rsid w:val="1A7A7E07"/>
    <w:rsid w:val="20F67785"/>
    <w:rsid w:val="21CC245B"/>
    <w:rsid w:val="24092228"/>
    <w:rsid w:val="26E74AA2"/>
    <w:rsid w:val="27693709"/>
    <w:rsid w:val="2D880661"/>
    <w:rsid w:val="2DC23B73"/>
    <w:rsid w:val="2EF829E2"/>
    <w:rsid w:val="30A66B50"/>
    <w:rsid w:val="30D37E45"/>
    <w:rsid w:val="373E6A30"/>
    <w:rsid w:val="3D271C45"/>
    <w:rsid w:val="42644DA1"/>
    <w:rsid w:val="42957E13"/>
    <w:rsid w:val="435C2610"/>
    <w:rsid w:val="441B5933"/>
    <w:rsid w:val="4E656129"/>
    <w:rsid w:val="4F022BAB"/>
    <w:rsid w:val="500D6A78"/>
    <w:rsid w:val="5153495F"/>
    <w:rsid w:val="581110D0"/>
    <w:rsid w:val="5A063411"/>
    <w:rsid w:val="5AB01D18"/>
    <w:rsid w:val="5BB71F8E"/>
    <w:rsid w:val="5BDE751B"/>
    <w:rsid w:val="6166423A"/>
    <w:rsid w:val="68DA07C9"/>
    <w:rsid w:val="6E056B89"/>
    <w:rsid w:val="7084648B"/>
    <w:rsid w:val="712E63F7"/>
    <w:rsid w:val="72225F5B"/>
    <w:rsid w:val="73497518"/>
    <w:rsid w:val="74DA2B1D"/>
    <w:rsid w:val="7D99109C"/>
    <w:rsid w:val="7EB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452</Characters>
  <Lines>0</Lines>
  <Paragraphs>0</Paragraphs>
  <TotalTime>0</TotalTime>
  <ScaleCrop>false</ScaleCrop>
  <LinksUpToDate>false</LinksUpToDate>
  <CharactersWithSpaces>546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2025-02-10T00:10:00Z</dcterms:created>
  <dc:creator>快乐一生</dc:creator>
  <cp:lastModifiedBy>快乐一生</cp:lastModifiedBy>
  <cp:lastPrinted>2025-02-10T02:12:00Z</cp:lastPrinted>
  <dcterms:modified xsi:type="dcterms:W3CDTF">2025-02-13T06:57:19Z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00A8BDCD50B8484AB2C170BEA1F2A0D0_13</vt:lpwstr>
  </property>
  <property fmtid="{D5CDD505-2E9C-101B-9397-08002B2CF9AE}" pid="4" name="KSOTemplateDocerSaveRecord">
    <vt:lpwstr>eyJoZGlkIjoiODViY2JkMjU3NGYzZTEwMzZmMGFkZWViYmNkYWU3NDIiLCJ1c2VySWQiOiIyNjM5Mjk5MjEifQ==</vt:lpwstr>
  </property>
</Properties>
</file>