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8F2" w:rsidRDefault="00D168F2" w:rsidP="00E044A1">
      <w:pPr>
        <w:jc w:val="center"/>
        <w:rPr>
          <w:rFonts w:ascii="黑体" w:eastAsia="黑体" w:hAnsi="黑体" w:cs="Times New Roman"/>
          <w:sz w:val="44"/>
          <w:szCs w:val="44"/>
        </w:rPr>
      </w:pPr>
      <w:bookmarkStart w:id="0" w:name="_GoBack"/>
      <w:bookmarkEnd w:id="0"/>
    </w:p>
    <w:p w:rsidR="009462E9" w:rsidRPr="00D168F2" w:rsidRDefault="009138AC" w:rsidP="00E044A1">
      <w:pPr>
        <w:jc w:val="center"/>
        <w:rPr>
          <w:rFonts w:ascii="黑体" w:eastAsia="黑体" w:hAnsi="黑体" w:cs="Times New Roman"/>
          <w:sz w:val="44"/>
          <w:szCs w:val="44"/>
        </w:rPr>
      </w:pPr>
      <w:r w:rsidRPr="00D168F2">
        <w:rPr>
          <w:rFonts w:ascii="黑体" w:eastAsia="黑体" w:hAnsi="黑体" w:cs="Times New Roman"/>
          <w:sz w:val="44"/>
          <w:szCs w:val="44"/>
        </w:rPr>
        <w:t>山东省</w:t>
      </w:r>
      <w:r w:rsidR="00DE23B7" w:rsidRPr="00D168F2">
        <w:rPr>
          <w:rFonts w:ascii="黑体" w:eastAsia="黑体" w:hAnsi="黑体" w:cs="Times New Roman"/>
          <w:sz w:val="44"/>
          <w:szCs w:val="44"/>
        </w:rPr>
        <w:t>矿山机械工程</w:t>
      </w:r>
      <w:r w:rsidR="009462E9" w:rsidRPr="00D168F2">
        <w:rPr>
          <w:rFonts w:ascii="黑体" w:eastAsia="黑体" w:hAnsi="黑体" w:cs="Times New Roman"/>
          <w:sz w:val="44"/>
          <w:szCs w:val="44"/>
        </w:rPr>
        <w:t>重点实验室开放基金</w:t>
      </w:r>
    </w:p>
    <w:p w:rsidR="009462E9" w:rsidRPr="00D168F2" w:rsidRDefault="009462E9" w:rsidP="005435F9">
      <w:pPr>
        <w:spacing w:afterLines="50" w:after="156"/>
        <w:jc w:val="center"/>
        <w:rPr>
          <w:rFonts w:ascii="黑体" w:eastAsia="黑体" w:hAnsi="黑体" w:cs="Times New Roman"/>
          <w:sz w:val="44"/>
          <w:szCs w:val="44"/>
        </w:rPr>
      </w:pPr>
      <w:r w:rsidRPr="00D168F2">
        <w:rPr>
          <w:rFonts w:ascii="黑体" w:eastAsia="黑体" w:hAnsi="黑体" w:cs="Times New Roman"/>
          <w:sz w:val="44"/>
          <w:szCs w:val="44"/>
        </w:rPr>
        <w:t>201</w:t>
      </w:r>
      <w:r w:rsidR="00F65D7A" w:rsidRPr="00D168F2">
        <w:rPr>
          <w:rFonts w:ascii="黑体" w:eastAsia="黑体" w:hAnsi="黑体" w:cs="Times New Roman" w:hint="eastAsia"/>
          <w:sz w:val="44"/>
          <w:szCs w:val="44"/>
        </w:rPr>
        <w:t>9</w:t>
      </w:r>
      <w:r w:rsidRPr="00D168F2">
        <w:rPr>
          <w:rFonts w:ascii="黑体" w:eastAsia="黑体" w:hAnsi="黑体" w:cs="Times New Roman"/>
          <w:sz w:val="44"/>
          <w:szCs w:val="44"/>
        </w:rPr>
        <w:t>年度</w:t>
      </w:r>
      <w:r w:rsidR="00B14940" w:rsidRPr="00D168F2">
        <w:rPr>
          <w:rFonts w:ascii="黑体" w:eastAsia="黑体" w:hAnsi="黑体" w:cs="Times New Roman" w:hint="eastAsia"/>
          <w:sz w:val="44"/>
          <w:szCs w:val="44"/>
        </w:rPr>
        <w:t>项目</w:t>
      </w:r>
      <w:r w:rsidRPr="00D168F2">
        <w:rPr>
          <w:rFonts w:ascii="黑体" w:eastAsia="黑体" w:hAnsi="黑体" w:cs="Times New Roman"/>
          <w:sz w:val="44"/>
          <w:szCs w:val="44"/>
        </w:rPr>
        <w:t>申请</w:t>
      </w:r>
      <w:r w:rsidR="00EA2865" w:rsidRPr="00D168F2">
        <w:rPr>
          <w:rFonts w:ascii="黑体" w:eastAsia="黑体" w:hAnsi="黑体" w:cs="Times New Roman" w:hint="eastAsia"/>
          <w:sz w:val="44"/>
          <w:szCs w:val="44"/>
        </w:rPr>
        <w:t>通知</w:t>
      </w:r>
    </w:p>
    <w:p w:rsidR="009462E9" w:rsidRPr="005435F9" w:rsidRDefault="0084511B" w:rsidP="00D168F2">
      <w:pPr>
        <w:spacing w:before="100" w:beforeAutospacing="1" w:line="360" w:lineRule="auto"/>
        <w:ind w:firstLineChars="200" w:firstLine="480"/>
        <w:rPr>
          <w:rFonts w:asciiTheme="minorEastAsia" w:hAnsiTheme="minorEastAsia" w:cs="Times New Roman"/>
          <w:sz w:val="24"/>
          <w:szCs w:val="24"/>
        </w:rPr>
      </w:pPr>
      <w:r w:rsidRPr="005435F9">
        <w:rPr>
          <w:rFonts w:asciiTheme="minorEastAsia" w:hAnsiTheme="minorEastAsia" w:cs="Times New Roman" w:hint="eastAsia"/>
          <w:sz w:val="24"/>
          <w:szCs w:val="24"/>
        </w:rPr>
        <w:t>为推动</w:t>
      </w:r>
      <w:r w:rsidR="00611BB9">
        <w:rPr>
          <w:rFonts w:asciiTheme="minorEastAsia" w:hAnsiTheme="minorEastAsia" w:cs="Times New Roman" w:hint="eastAsia"/>
          <w:sz w:val="24"/>
          <w:szCs w:val="24"/>
        </w:rPr>
        <w:t>我国</w:t>
      </w:r>
      <w:r w:rsidRPr="005435F9">
        <w:rPr>
          <w:rFonts w:asciiTheme="minorEastAsia" w:hAnsiTheme="minorEastAsia" w:cs="Times New Roman" w:hint="eastAsia"/>
          <w:sz w:val="24"/>
          <w:szCs w:val="24"/>
        </w:rPr>
        <w:t>矿山机械工程领域的基础研究和技术创新，充分发挥</w:t>
      </w:r>
      <w:r w:rsidR="004E2F44">
        <w:rPr>
          <w:rFonts w:asciiTheme="minorEastAsia" w:hAnsiTheme="minorEastAsia" w:cs="Times New Roman" w:hint="eastAsia"/>
          <w:sz w:val="24"/>
          <w:szCs w:val="24"/>
        </w:rPr>
        <w:t>省</w:t>
      </w:r>
      <w:r w:rsidRPr="005435F9">
        <w:rPr>
          <w:rFonts w:asciiTheme="minorEastAsia" w:hAnsiTheme="minorEastAsia" w:cs="Times New Roman" w:hint="eastAsia"/>
          <w:sz w:val="24"/>
          <w:szCs w:val="24"/>
        </w:rPr>
        <w:t>重点实验室国内外合作和高层次人才培养的作用，</w:t>
      </w:r>
      <w:r w:rsidR="001F4552">
        <w:rPr>
          <w:rFonts w:asciiTheme="minorEastAsia" w:hAnsiTheme="minorEastAsia" w:cs="Times New Roman" w:hint="eastAsia"/>
          <w:sz w:val="24"/>
          <w:szCs w:val="24"/>
        </w:rPr>
        <w:t>促进创新</w:t>
      </w:r>
      <w:r w:rsidR="001F4552">
        <w:rPr>
          <w:rFonts w:asciiTheme="minorEastAsia" w:hAnsiTheme="minorEastAsia" w:cs="Times New Roman"/>
          <w:sz w:val="24"/>
          <w:szCs w:val="24"/>
        </w:rPr>
        <w:t>、合作与交流</w:t>
      </w:r>
      <w:r w:rsidR="00611BB9" w:rsidRPr="00611BB9">
        <w:rPr>
          <w:rFonts w:asciiTheme="minorEastAsia" w:hAnsiTheme="minorEastAsia" w:cs="Times New Roman" w:hint="eastAsia"/>
          <w:sz w:val="24"/>
          <w:szCs w:val="24"/>
        </w:rPr>
        <w:t>，</w:t>
      </w:r>
      <w:r w:rsidR="001F4552" w:rsidRPr="001F4552">
        <w:rPr>
          <w:rFonts w:asciiTheme="minorEastAsia" w:hAnsiTheme="minorEastAsia" w:cs="Times New Roman" w:hint="eastAsia"/>
          <w:sz w:val="24"/>
          <w:szCs w:val="24"/>
        </w:rPr>
        <w:t>取得高水平的</w:t>
      </w:r>
      <w:r w:rsidR="001F4552">
        <w:rPr>
          <w:rFonts w:asciiTheme="minorEastAsia" w:hAnsiTheme="minorEastAsia" w:cs="Times New Roman" w:hint="eastAsia"/>
          <w:sz w:val="24"/>
          <w:szCs w:val="24"/>
        </w:rPr>
        <w:t>科研</w:t>
      </w:r>
      <w:r w:rsidR="001F4552" w:rsidRPr="001F4552">
        <w:rPr>
          <w:rFonts w:asciiTheme="minorEastAsia" w:hAnsiTheme="minorEastAsia" w:cs="Times New Roman" w:hint="eastAsia"/>
          <w:sz w:val="24"/>
          <w:szCs w:val="24"/>
        </w:rPr>
        <w:t>成果，</w:t>
      </w:r>
      <w:r w:rsidR="004E2F44">
        <w:rPr>
          <w:rFonts w:asciiTheme="minorEastAsia" w:hAnsiTheme="minorEastAsia" w:cs="Times New Roman" w:hint="eastAsia"/>
          <w:sz w:val="24"/>
          <w:szCs w:val="24"/>
        </w:rPr>
        <w:t>服务新旧动能</w:t>
      </w:r>
      <w:r w:rsidR="004E2F44">
        <w:rPr>
          <w:rFonts w:asciiTheme="minorEastAsia" w:hAnsiTheme="minorEastAsia" w:cs="Times New Roman"/>
          <w:sz w:val="24"/>
          <w:szCs w:val="24"/>
        </w:rPr>
        <w:t>转</w:t>
      </w:r>
      <w:r w:rsidR="004E2F44">
        <w:rPr>
          <w:rFonts w:asciiTheme="minorEastAsia" w:hAnsiTheme="minorEastAsia" w:cs="Times New Roman" w:hint="eastAsia"/>
          <w:sz w:val="24"/>
          <w:szCs w:val="24"/>
        </w:rPr>
        <w:t>换</w:t>
      </w:r>
      <w:r w:rsidR="004E2F44">
        <w:rPr>
          <w:rFonts w:asciiTheme="minorEastAsia" w:hAnsiTheme="minorEastAsia" w:cs="Times New Roman"/>
          <w:sz w:val="24"/>
          <w:szCs w:val="24"/>
        </w:rPr>
        <w:t>“</w:t>
      </w:r>
      <w:r w:rsidR="004E2F44">
        <w:rPr>
          <w:rFonts w:asciiTheme="minorEastAsia" w:hAnsiTheme="minorEastAsia" w:cs="Times New Roman" w:hint="eastAsia"/>
          <w:sz w:val="24"/>
          <w:szCs w:val="24"/>
        </w:rPr>
        <w:t>十强</w:t>
      </w:r>
      <w:r w:rsidR="004E2F44">
        <w:rPr>
          <w:rFonts w:asciiTheme="minorEastAsia" w:hAnsiTheme="minorEastAsia" w:cs="Times New Roman"/>
          <w:sz w:val="24"/>
          <w:szCs w:val="24"/>
        </w:rPr>
        <w:t>”</w:t>
      </w:r>
      <w:r w:rsidR="004E2F44">
        <w:rPr>
          <w:rFonts w:asciiTheme="minorEastAsia" w:hAnsiTheme="minorEastAsia" w:cs="Times New Roman" w:hint="eastAsia"/>
          <w:sz w:val="24"/>
          <w:szCs w:val="24"/>
        </w:rPr>
        <w:t>产业发展</w:t>
      </w:r>
      <w:r w:rsidR="004E2F44">
        <w:rPr>
          <w:rFonts w:asciiTheme="minorEastAsia" w:hAnsiTheme="minorEastAsia" w:cs="Times New Roman"/>
          <w:sz w:val="24"/>
          <w:szCs w:val="24"/>
        </w:rPr>
        <w:t>，</w:t>
      </w:r>
      <w:r w:rsidR="009462E9" w:rsidRPr="005435F9">
        <w:rPr>
          <w:rFonts w:asciiTheme="minorEastAsia" w:hAnsiTheme="minorEastAsia" w:cs="Times New Roman"/>
          <w:sz w:val="24"/>
          <w:szCs w:val="24"/>
        </w:rPr>
        <w:t>根据《</w:t>
      </w:r>
      <w:r w:rsidR="006D5A14" w:rsidRPr="005435F9">
        <w:rPr>
          <w:rFonts w:asciiTheme="minorEastAsia" w:hAnsiTheme="minorEastAsia" w:cs="Times New Roman"/>
          <w:sz w:val="24"/>
          <w:szCs w:val="24"/>
        </w:rPr>
        <w:t>矿山机械工程</w:t>
      </w:r>
      <w:r w:rsidR="009462E9" w:rsidRPr="005435F9">
        <w:rPr>
          <w:rFonts w:asciiTheme="minorEastAsia" w:hAnsiTheme="minorEastAsia" w:cs="Times New Roman"/>
          <w:sz w:val="24"/>
          <w:szCs w:val="24"/>
        </w:rPr>
        <w:t>山东省重点实验室开放基金管理办法</w:t>
      </w:r>
      <w:r w:rsidR="006D5A14" w:rsidRPr="005435F9">
        <w:rPr>
          <w:rFonts w:asciiTheme="minorEastAsia" w:hAnsiTheme="minorEastAsia" w:cs="Times New Roman"/>
          <w:sz w:val="24"/>
          <w:szCs w:val="24"/>
        </w:rPr>
        <w:t>》</w:t>
      </w:r>
      <w:r w:rsidR="009462E9" w:rsidRPr="005435F9">
        <w:rPr>
          <w:rFonts w:asciiTheme="minorEastAsia" w:hAnsiTheme="minorEastAsia" w:cs="Times New Roman"/>
          <w:sz w:val="24"/>
          <w:szCs w:val="24"/>
        </w:rPr>
        <w:t>，201</w:t>
      </w:r>
      <w:r w:rsidR="00F65D7A" w:rsidRPr="005435F9">
        <w:rPr>
          <w:rFonts w:asciiTheme="minorEastAsia" w:hAnsiTheme="minorEastAsia" w:cs="Times New Roman" w:hint="eastAsia"/>
          <w:sz w:val="24"/>
          <w:szCs w:val="24"/>
        </w:rPr>
        <w:t>9</w:t>
      </w:r>
      <w:r w:rsidR="009462E9" w:rsidRPr="005435F9">
        <w:rPr>
          <w:rFonts w:asciiTheme="minorEastAsia" w:hAnsiTheme="minorEastAsia" w:cs="Times New Roman"/>
          <w:sz w:val="24"/>
          <w:szCs w:val="24"/>
        </w:rPr>
        <w:t>年度</w:t>
      </w:r>
      <w:r w:rsidR="00062504" w:rsidRPr="005435F9">
        <w:rPr>
          <w:rFonts w:asciiTheme="minorEastAsia" w:hAnsiTheme="minorEastAsia" w:cs="Times New Roman" w:hint="eastAsia"/>
          <w:sz w:val="24"/>
          <w:szCs w:val="24"/>
        </w:rPr>
        <w:t>实验室</w:t>
      </w:r>
      <w:r w:rsidR="009462E9" w:rsidRPr="005435F9">
        <w:rPr>
          <w:rFonts w:asciiTheme="minorEastAsia" w:hAnsiTheme="minorEastAsia" w:cs="Times New Roman"/>
          <w:sz w:val="24"/>
          <w:szCs w:val="24"/>
        </w:rPr>
        <w:t>开放基金资助项目从即日起开始受理</w:t>
      </w:r>
      <w:r w:rsidR="00D65826" w:rsidRPr="005435F9">
        <w:rPr>
          <w:rFonts w:asciiTheme="minorEastAsia" w:hAnsiTheme="minorEastAsia" w:cs="Times New Roman" w:hint="eastAsia"/>
          <w:sz w:val="24"/>
          <w:szCs w:val="24"/>
        </w:rPr>
        <w:t>，截至时间为2019年3月20日</w:t>
      </w:r>
      <w:r w:rsidR="009462E9" w:rsidRPr="005435F9">
        <w:rPr>
          <w:rFonts w:asciiTheme="minorEastAsia" w:hAnsiTheme="minorEastAsia" w:cs="Times New Roman"/>
          <w:sz w:val="24"/>
          <w:szCs w:val="24"/>
        </w:rPr>
        <w:t>。</w:t>
      </w:r>
    </w:p>
    <w:p w:rsidR="009462E9" w:rsidRPr="005435F9" w:rsidRDefault="00B14940" w:rsidP="00F7764F">
      <w:pPr>
        <w:spacing w:line="360" w:lineRule="auto"/>
        <w:ind w:firstLineChars="200" w:firstLine="480"/>
        <w:rPr>
          <w:rFonts w:asciiTheme="minorEastAsia" w:hAnsiTheme="minorEastAsia" w:cs="Times New Roman"/>
          <w:sz w:val="24"/>
          <w:szCs w:val="24"/>
        </w:rPr>
      </w:pPr>
      <w:r w:rsidRPr="005435F9">
        <w:rPr>
          <w:rFonts w:asciiTheme="minorEastAsia" w:hAnsiTheme="minorEastAsia" w:cs="Times New Roman"/>
          <w:sz w:val="24"/>
          <w:szCs w:val="24"/>
        </w:rPr>
        <w:t>一、</w:t>
      </w:r>
      <w:r w:rsidRPr="005435F9">
        <w:rPr>
          <w:rFonts w:asciiTheme="minorEastAsia" w:hAnsiTheme="minorEastAsia" w:cs="Times New Roman" w:hint="eastAsia"/>
          <w:sz w:val="24"/>
          <w:szCs w:val="24"/>
        </w:rPr>
        <w:t>项目</w:t>
      </w:r>
      <w:r w:rsidR="009462E9" w:rsidRPr="005435F9">
        <w:rPr>
          <w:rFonts w:asciiTheme="minorEastAsia" w:hAnsiTheme="minorEastAsia" w:cs="Times New Roman"/>
          <w:sz w:val="24"/>
          <w:szCs w:val="24"/>
        </w:rPr>
        <w:t>资助范围</w:t>
      </w:r>
    </w:p>
    <w:p w:rsidR="009462E9" w:rsidRPr="005435F9" w:rsidRDefault="00B6574F" w:rsidP="00F7764F">
      <w:pPr>
        <w:spacing w:line="360" w:lineRule="auto"/>
        <w:ind w:firstLineChars="200" w:firstLine="480"/>
        <w:rPr>
          <w:rFonts w:asciiTheme="minorEastAsia" w:hAnsiTheme="minorEastAsia" w:cs="Times New Roman"/>
          <w:sz w:val="24"/>
          <w:szCs w:val="24"/>
        </w:rPr>
      </w:pPr>
      <w:r w:rsidRPr="005435F9">
        <w:rPr>
          <w:rFonts w:asciiTheme="minorEastAsia" w:hAnsiTheme="minorEastAsia" w:cs="Times New Roman"/>
          <w:sz w:val="24"/>
          <w:szCs w:val="24"/>
        </w:rPr>
        <w:t>国内外高等学校的</w:t>
      </w:r>
      <w:r w:rsidRPr="005435F9">
        <w:rPr>
          <w:rFonts w:asciiTheme="minorEastAsia" w:hAnsiTheme="minorEastAsia" w:cs="Times New Roman" w:hint="eastAsia"/>
          <w:sz w:val="24"/>
          <w:szCs w:val="24"/>
        </w:rPr>
        <w:t>机械工程</w:t>
      </w:r>
      <w:r w:rsidRPr="005435F9">
        <w:rPr>
          <w:rFonts w:asciiTheme="minorEastAsia" w:hAnsiTheme="minorEastAsia" w:cs="Times New Roman"/>
          <w:sz w:val="24"/>
          <w:szCs w:val="24"/>
        </w:rPr>
        <w:t>、</w:t>
      </w:r>
      <w:r w:rsidR="00CC083A" w:rsidRPr="005435F9">
        <w:rPr>
          <w:rFonts w:asciiTheme="minorEastAsia" w:hAnsiTheme="minorEastAsia" w:cs="Times New Roman" w:hint="eastAsia"/>
          <w:sz w:val="24"/>
          <w:szCs w:val="24"/>
        </w:rPr>
        <w:t>矿业</w:t>
      </w:r>
      <w:r w:rsidR="00CC083A" w:rsidRPr="005435F9">
        <w:rPr>
          <w:rFonts w:asciiTheme="minorEastAsia" w:hAnsiTheme="minorEastAsia" w:cs="Times New Roman"/>
          <w:sz w:val="24"/>
          <w:szCs w:val="24"/>
        </w:rPr>
        <w:t>工程、</w:t>
      </w:r>
      <w:r w:rsidR="00CC083A" w:rsidRPr="005435F9">
        <w:rPr>
          <w:rFonts w:asciiTheme="minorEastAsia" w:hAnsiTheme="minorEastAsia" w:cs="Times New Roman" w:hint="eastAsia"/>
          <w:sz w:val="24"/>
          <w:szCs w:val="24"/>
        </w:rPr>
        <w:t>材料</w:t>
      </w:r>
      <w:r w:rsidR="00090F87" w:rsidRPr="005435F9">
        <w:rPr>
          <w:rFonts w:asciiTheme="minorEastAsia" w:hAnsiTheme="minorEastAsia" w:cs="Times New Roman" w:hint="eastAsia"/>
          <w:sz w:val="24"/>
          <w:szCs w:val="24"/>
        </w:rPr>
        <w:t>科学</w:t>
      </w:r>
      <w:r w:rsidR="00090F87" w:rsidRPr="005435F9">
        <w:rPr>
          <w:rFonts w:asciiTheme="minorEastAsia" w:hAnsiTheme="minorEastAsia" w:cs="Times New Roman"/>
          <w:sz w:val="24"/>
          <w:szCs w:val="24"/>
        </w:rPr>
        <w:t>与</w:t>
      </w:r>
      <w:r w:rsidR="00CC083A" w:rsidRPr="005435F9">
        <w:rPr>
          <w:rFonts w:asciiTheme="minorEastAsia" w:hAnsiTheme="minorEastAsia" w:cs="Times New Roman"/>
          <w:sz w:val="24"/>
          <w:szCs w:val="24"/>
        </w:rPr>
        <w:t>工程</w:t>
      </w:r>
      <w:r w:rsidR="00CC083A" w:rsidRPr="005435F9">
        <w:rPr>
          <w:rFonts w:asciiTheme="minorEastAsia" w:hAnsiTheme="minorEastAsia" w:cs="Times New Roman" w:hint="eastAsia"/>
          <w:sz w:val="24"/>
          <w:szCs w:val="24"/>
        </w:rPr>
        <w:t>、</w:t>
      </w:r>
      <w:r w:rsidRPr="005435F9">
        <w:rPr>
          <w:rFonts w:asciiTheme="minorEastAsia" w:hAnsiTheme="minorEastAsia" w:cs="Times New Roman" w:hint="eastAsia"/>
          <w:sz w:val="24"/>
          <w:szCs w:val="24"/>
        </w:rPr>
        <w:t>动力</w:t>
      </w:r>
      <w:r w:rsidR="00CC083A" w:rsidRPr="005435F9">
        <w:rPr>
          <w:rFonts w:asciiTheme="minorEastAsia" w:hAnsiTheme="minorEastAsia" w:cs="Times New Roman" w:hint="eastAsia"/>
          <w:sz w:val="24"/>
          <w:szCs w:val="24"/>
        </w:rPr>
        <w:t>工程等</w:t>
      </w:r>
      <w:r w:rsidR="009462E9" w:rsidRPr="005435F9">
        <w:rPr>
          <w:rFonts w:asciiTheme="minorEastAsia" w:hAnsiTheme="minorEastAsia" w:cs="Times New Roman"/>
          <w:sz w:val="24"/>
          <w:szCs w:val="24"/>
        </w:rPr>
        <w:t>学科以及</w:t>
      </w:r>
      <w:r w:rsidRPr="005435F9">
        <w:rPr>
          <w:rFonts w:asciiTheme="minorEastAsia" w:hAnsiTheme="minorEastAsia" w:cs="Times New Roman" w:hint="eastAsia"/>
          <w:sz w:val="24"/>
          <w:szCs w:val="24"/>
        </w:rPr>
        <w:t>相关</w:t>
      </w:r>
      <w:r w:rsidR="009462E9" w:rsidRPr="005435F9">
        <w:rPr>
          <w:rFonts w:asciiTheme="minorEastAsia" w:hAnsiTheme="minorEastAsia" w:cs="Times New Roman"/>
          <w:sz w:val="24"/>
          <w:szCs w:val="24"/>
        </w:rPr>
        <w:t>生产科研单位。</w:t>
      </w:r>
    </w:p>
    <w:p w:rsidR="009462E9" w:rsidRPr="005435F9" w:rsidRDefault="00B14940" w:rsidP="00F7764F">
      <w:pPr>
        <w:spacing w:line="360" w:lineRule="auto"/>
        <w:ind w:firstLineChars="200" w:firstLine="480"/>
        <w:rPr>
          <w:rFonts w:asciiTheme="minorEastAsia" w:hAnsiTheme="minorEastAsia" w:cs="Times New Roman"/>
          <w:sz w:val="24"/>
          <w:szCs w:val="24"/>
        </w:rPr>
      </w:pPr>
      <w:r w:rsidRPr="005435F9">
        <w:rPr>
          <w:rFonts w:asciiTheme="minorEastAsia" w:hAnsiTheme="minorEastAsia" w:cs="Times New Roman"/>
          <w:sz w:val="24"/>
          <w:szCs w:val="24"/>
        </w:rPr>
        <w:t>二、</w:t>
      </w:r>
      <w:r w:rsidRPr="005435F9">
        <w:rPr>
          <w:rFonts w:asciiTheme="minorEastAsia" w:hAnsiTheme="minorEastAsia" w:cs="Times New Roman" w:hint="eastAsia"/>
          <w:sz w:val="24"/>
          <w:szCs w:val="24"/>
        </w:rPr>
        <w:t>项目</w:t>
      </w:r>
      <w:r w:rsidR="009462E9" w:rsidRPr="005435F9">
        <w:rPr>
          <w:rFonts w:asciiTheme="minorEastAsia" w:hAnsiTheme="minorEastAsia" w:cs="Times New Roman"/>
          <w:sz w:val="24"/>
          <w:szCs w:val="24"/>
        </w:rPr>
        <w:t>资助对象</w:t>
      </w:r>
    </w:p>
    <w:p w:rsidR="009462E9" w:rsidRPr="005435F9" w:rsidRDefault="009462E9" w:rsidP="00F7764F">
      <w:pPr>
        <w:spacing w:line="360" w:lineRule="auto"/>
        <w:ind w:firstLineChars="200" w:firstLine="480"/>
        <w:rPr>
          <w:rFonts w:asciiTheme="minorEastAsia" w:hAnsiTheme="minorEastAsia" w:cs="Times New Roman"/>
          <w:sz w:val="24"/>
          <w:szCs w:val="24"/>
        </w:rPr>
      </w:pPr>
      <w:r w:rsidRPr="005435F9">
        <w:rPr>
          <w:rFonts w:asciiTheme="minorEastAsia" w:hAnsiTheme="minorEastAsia" w:cs="Times New Roman"/>
          <w:sz w:val="24"/>
          <w:szCs w:val="24"/>
        </w:rPr>
        <w:t>具备中级及以上技术职称的科技工作者（包括在职博士研究生、博士后和已获硕士学位的教学、科研人员）均可</w:t>
      </w:r>
      <w:r w:rsidR="007C698C" w:rsidRPr="005435F9">
        <w:rPr>
          <w:rFonts w:asciiTheme="minorEastAsia" w:hAnsiTheme="minorEastAsia" w:cs="Times New Roman" w:hint="eastAsia"/>
          <w:sz w:val="24"/>
          <w:szCs w:val="24"/>
        </w:rPr>
        <w:t>在《指南》所规定的范围内</w:t>
      </w:r>
      <w:r w:rsidRPr="005435F9">
        <w:rPr>
          <w:rFonts w:asciiTheme="minorEastAsia" w:hAnsiTheme="minorEastAsia" w:cs="Times New Roman"/>
          <w:sz w:val="24"/>
          <w:szCs w:val="24"/>
        </w:rPr>
        <w:t>提出资助申请</w:t>
      </w:r>
      <w:r w:rsidR="007C698C" w:rsidRPr="005435F9">
        <w:rPr>
          <w:rFonts w:asciiTheme="minorEastAsia" w:hAnsiTheme="minorEastAsia" w:cs="Times New Roman" w:hint="eastAsia"/>
          <w:sz w:val="24"/>
          <w:szCs w:val="24"/>
        </w:rPr>
        <w:t>。申请者必须是项目的实际主持人，</w:t>
      </w:r>
      <w:r w:rsidR="006E25F5">
        <w:rPr>
          <w:rFonts w:asciiTheme="minorEastAsia" w:hAnsiTheme="minorEastAsia" w:cs="Times New Roman" w:hint="eastAsia"/>
          <w:sz w:val="24"/>
          <w:szCs w:val="24"/>
        </w:rPr>
        <w:t>年龄</w:t>
      </w:r>
      <w:r w:rsidR="007C698C" w:rsidRPr="005435F9">
        <w:rPr>
          <w:rFonts w:asciiTheme="minorEastAsia" w:hAnsiTheme="minorEastAsia" w:cs="Times New Roman" w:hint="eastAsia"/>
          <w:sz w:val="24"/>
          <w:szCs w:val="24"/>
        </w:rPr>
        <w:t>原则上不超过40周岁。</w:t>
      </w:r>
      <w:r w:rsidRPr="005435F9">
        <w:rPr>
          <w:rFonts w:asciiTheme="minorEastAsia" w:hAnsiTheme="minorEastAsia" w:cs="Times New Roman"/>
          <w:sz w:val="24"/>
          <w:szCs w:val="24"/>
        </w:rPr>
        <w:t>有发表过</w:t>
      </w:r>
      <w:r w:rsidR="0049477E" w:rsidRPr="005435F9">
        <w:rPr>
          <w:rFonts w:asciiTheme="minorEastAsia" w:hAnsiTheme="minorEastAsia" w:cs="Times New Roman" w:hint="eastAsia"/>
          <w:sz w:val="24"/>
          <w:szCs w:val="24"/>
        </w:rPr>
        <w:t>ESI</w:t>
      </w:r>
      <w:r w:rsidR="00FE5DBD" w:rsidRPr="005435F9">
        <w:rPr>
          <w:rFonts w:asciiTheme="minorEastAsia" w:hAnsiTheme="minorEastAsia" w:cs="Times New Roman" w:hint="eastAsia"/>
          <w:sz w:val="24"/>
          <w:szCs w:val="24"/>
        </w:rPr>
        <w:t>高被</w:t>
      </w:r>
      <w:proofErr w:type="gramStart"/>
      <w:r w:rsidR="00FE5DBD" w:rsidRPr="005435F9">
        <w:rPr>
          <w:rFonts w:asciiTheme="minorEastAsia" w:hAnsiTheme="minorEastAsia" w:cs="Times New Roman" w:hint="eastAsia"/>
          <w:sz w:val="24"/>
          <w:szCs w:val="24"/>
        </w:rPr>
        <w:t>引</w:t>
      </w:r>
      <w:r w:rsidRPr="005435F9">
        <w:rPr>
          <w:rFonts w:asciiTheme="minorEastAsia" w:hAnsiTheme="minorEastAsia" w:cs="Times New Roman"/>
          <w:sz w:val="24"/>
          <w:szCs w:val="24"/>
        </w:rPr>
        <w:t>论文</w:t>
      </w:r>
      <w:proofErr w:type="gramEnd"/>
      <w:r w:rsidRPr="005435F9">
        <w:rPr>
          <w:rFonts w:asciiTheme="minorEastAsia" w:hAnsiTheme="minorEastAsia" w:cs="Times New Roman"/>
          <w:sz w:val="24"/>
          <w:szCs w:val="24"/>
        </w:rPr>
        <w:t>的优秀青年科技工作者优先考虑。</w:t>
      </w:r>
    </w:p>
    <w:p w:rsidR="009462E9" w:rsidRPr="005435F9" w:rsidRDefault="00B14940" w:rsidP="00F7764F">
      <w:pPr>
        <w:spacing w:line="360" w:lineRule="auto"/>
        <w:ind w:firstLineChars="200" w:firstLine="480"/>
        <w:rPr>
          <w:rFonts w:asciiTheme="minorEastAsia" w:hAnsiTheme="minorEastAsia" w:cs="Times New Roman"/>
          <w:sz w:val="24"/>
          <w:szCs w:val="24"/>
        </w:rPr>
      </w:pPr>
      <w:r w:rsidRPr="005435F9">
        <w:rPr>
          <w:rFonts w:asciiTheme="minorEastAsia" w:hAnsiTheme="minorEastAsia" w:cs="Times New Roman"/>
          <w:sz w:val="24"/>
          <w:szCs w:val="24"/>
        </w:rPr>
        <w:t>三、</w:t>
      </w:r>
      <w:r w:rsidRPr="005435F9">
        <w:rPr>
          <w:rFonts w:asciiTheme="minorEastAsia" w:hAnsiTheme="minorEastAsia" w:cs="Times New Roman" w:hint="eastAsia"/>
          <w:sz w:val="24"/>
          <w:szCs w:val="24"/>
        </w:rPr>
        <w:t>项目</w:t>
      </w:r>
      <w:r w:rsidRPr="005435F9">
        <w:rPr>
          <w:rFonts w:asciiTheme="minorEastAsia" w:hAnsiTheme="minorEastAsia" w:cs="Times New Roman"/>
          <w:sz w:val="24"/>
          <w:szCs w:val="24"/>
        </w:rPr>
        <w:t>资助</w:t>
      </w:r>
      <w:r w:rsidR="009462E9" w:rsidRPr="005435F9">
        <w:rPr>
          <w:rFonts w:asciiTheme="minorEastAsia" w:hAnsiTheme="minorEastAsia" w:cs="Times New Roman"/>
          <w:sz w:val="24"/>
          <w:szCs w:val="24"/>
        </w:rPr>
        <w:t>主要研究领域</w:t>
      </w:r>
    </w:p>
    <w:p w:rsidR="009462E9" w:rsidRPr="005435F9" w:rsidRDefault="009462E9" w:rsidP="00F7764F">
      <w:pPr>
        <w:spacing w:line="360" w:lineRule="auto"/>
        <w:ind w:firstLineChars="200" w:firstLine="480"/>
        <w:rPr>
          <w:rFonts w:asciiTheme="minorEastAsia" w:hAnsiTheme="minorEastAsia" w:cs="Times New Roman"/>
          <w:sz w:val="24"/>
          <w:szCs w:val="24"/>
        </w:rPr>
      </w:pPr>
      <w:r w:rsidRPr="005435F9">
        <w:rPr>
          <w:rFonts w:asciiTheme="minorEastAsia" w:hAnsiTheme="minorEastAsia" w:cs="Times New Roman"/>
          <w:sz w:val="24"/>
          <w:szCs w:val="24"/>
        </w:rPr>
        <w:t>1、</w:t>
      </w:r>
      <w:r w:rsidR="00CC083A" w:rsidRPr="005435F9">
        <w:rPr>
          <w:rFonts w:asciiTheme="minorEastAsia" w:hAnsiTheme="minorEastAsia" w:cs="Times New Roman" w:hint="eastAsia"/>
          <w:sz w:val="24"/>
          <w:szCs w:val="24"/>
        </w:rPr>
        <w:t>采掘技术</w:t>
      </w:r>
      <w:r w:rsidR="00F15811" w:rsidRPr="005435F9">
        <w:rPr>
          <w:rFonts w:asciiTheme="minorEastAsia" w:hAnsiTheme="minorEastAsia" w:cs="Times New Roman" w:hint="eastAsia"/>
          <w:sz w:val="24"/>
          <w:szCs w:val="24"/>
        </w:rPr>
        <w:t>与装备</w:t>
      </w:r>
    </w:p>
    <w:p w:rsidR="00CC083A" w:rsidRPr="005435F9" w:rsidRDefault="009462E9" w:rsidP="00F7764F">
      <w:pPr>
        <w:spacing w:line="360" w:lineRule="auto"/>
        <w:ind w:firstLineChars="200" w:firstLine="480"/>
        <w:rPr>
          <w:rFonts w:asciiTheme="minorEastAsia" w:hAnsiTheme="minorEastAsia" w:cs="Times New Roman"/>
          <w:sz w:val="24"/>
          <w:szCs w:val="24"/>
        </w:rPr>
      </w:pPr>
      <w:r w:rsidRPr="005435F9">
        <w:rPr>
          <w:rFonts w:asciiTheme="minorEastAsia" w:hAnsiTheme="minorEastAsia" w:cs="Times New Roman"/>
          <w:sz w:val="24"/>
          <w:szCs w:val="24"/>
        </w:rPr>
        <w:t>2、</w:t>
      </w:r>
      <w:r w:rsidR="00F15811" w:rsidRPr="005435F9">
        <w:rPr>
          <w:rFonts w:asciiTheme="minorEastAsia" w:hAnsiTheme="minorEastAsia" w:cs="Times New Roman" w:hint="eastAsia"/>
          <w:sz w:val="24"/>
          <w:szCs w:val="24"/>
        </w:rPr>
        <w:t>运输提升技术</w:t>
      </w:r>
    </w:p>
    <w:p w:rsidR="009462E9" w:rsidRPr="005435F9" w:rsidRDefault="009462E9" w:rsidP="00F7764F">
      <w:pPr>
        <w:spacing w:line="360" w:lineRule="auto"/>
        <w:ind w:firstLineChars="200" w:firstLine="480"/>
        <w:rPr>
          <w:rFonts w:asciiTheme="minorEastAsia" w:hAnsiTheme="minorEastAsia" w:cs="Times New Roman"/>
          <w:sz w:val="24"/>
          <w:szCs w:val="24"/>
        </w:rPr>
      </w:pPr>
      <w:r w:rsidRPr="005435F9">
        <w:rPr>
          <w:rFonts w:asciiTheme="minorEastAsia" w:hAnsiTheme="minorEastAsia" w:cs="Times New Roman"/>
          <w:sz w:val="24"/>
          <w:szCs w:val="24"/>
        </w:rPr>
        <w:t>3、</w:t>
      </w:r>
      <w:r w:rsidR="00CC083A" w:rsidRPr="005435F9">
        <w:rPr>
          <w:rFonts w:hint="eastAsia"/>
          <w:sz w:val="24"/>
        </w:rPr>
        <w:t>矿山设备表面强化技术</w:t>
      </w:r>
    </w:p>
    <w:p w:rsidR="009462E9" w:rsidRPr="005435F9" w:rsidRDefault="009462E9" w:rsidP="00F7764F">
      <w:pPr>
        <w:spacing w:line="360" w:lineRule="auto"/>
        <w:ind w:firstLineChars="200" w:firstLine="480"/>
        <w:rPr>
          <w:rFonts w:asciiTheme="minorEastAsia" w:hAnsiTheme="minorEastAsia" w:cs="Times New Roman"/>
          <w:sz w:val="24"/>
          <w:szCs w:val="24"/>
        </w:rPr>
      </w:pPr>
      <w:r w:rsidRPr="005435F9">
        <w:rPr>
          <w:rFonts w:asciiTheme="minorEastAsia" w:hAnsiTheme="minorEastAsia" w:cs="Times New Roman"/>
          <w:sz w:val="24"/>
          <w:szCs w:val="24"/>
        </w:rPr>
        <w:t>4、</w:t>
      </w:r>
      <w:r w:rsidR="00CC083A" w:rsidRPr="005435F9">
        <w:rPr>
          <w:rFonts w:hint="eastAsia"/>
          <w:sz w:val="24"/>
        </w:rPr>
        <w:t>矿山机械现代设计方法</w:t>
      </w:r>
    </w:p>
    <w:p w:rsidR="009462E9" w:rsidRPr="005435F9" w:rsidRDefault="009462E9" w:rsidP="00F7764F">
      <w:pPr>
        <w:spacing w:line="360" w:lineRule="auto"/>
        <w:ind w:firstLineChars="200" w:firstLine="480"/>
        <w:rPr>
          <w:rFonts w:asciiTheme="minorEastAsia" w:hAnsiTheme="minorEastAsia" w:cs="Times New Roman"/>
          <w:sz w:val="24"/>
          <w:szCs w:val="24"/>
        </w:rPr>
      </w:pPr>
      <w:r w:rsidRPr="005435F9">
        <w:rPr>
          <w:rFonts w:asciiTheme="minorEastAsia" w:hAnsiTheme="minorEastAsia" w:cs="Times New Roman"/>
          <w:sz w:val="24"/>
          <w:szCs w:val="24"/>
        </w:rPr>
        <w:t>5、</w:t>
      </w:r>
      <w:r w:rsidR="00CC083A" w:rsidRPr="005435F9">
        <w:rPr>
          <w:rFonts w:hint="eastAsia"/>
          <w:sz w:val="24"/>
        </w:rPr>
        <w:t>矿山机械节能与环保技术</w:t>
      </w:r>
    </w:p>
    <w:p w:rsidR="009462E9" w:rsidRPr="005435F9" w:rsidRDefault="00B14940" w:rsidP="00F7764F">
      <w:pPr>
        <w:spacing w:line="360" w:lineRule="auto"/>
        <w:ind w:firstLineChars="200" w:firstLine="480"/>
        <w:rPr>
          <w:rFonts w:asciiTheme="minorEastAsia" w:hAnsiTheme="minorEastAsia" w:cs="Times New Roman"/>
          <w:sz w:val="24"/>
          <w:szCs w:val="24"/>
        </w:rPr>
      </w:pPr>
      <w:r w:rsidRPr="005435F9">
        <w:rPr>
          <w:rFonts w:asciiTheme="minorEastAsia" w:hAnsiTheme="minorEastAsia" w:cs="Times New Roman"/>
          <w:sz w:val="24"/>
          <w:szCs w:val="24"/>
        </w:rPr>
        <w:t>四、</w:t>
      </w:r>
      <w:r w:rsidRPr="005435F9">
        <w:rPr>
          <w:rFonts w:asciiTheme="minorEastAsia" w:hAnsiTheme="minorEastAsia" w:cs="Times New Roman" w:hint="eastAsia"/>
          <w:sz w:val="24"/>
          <w:szCs w:val="24"/>
        </w:rPr>
        <w:t>项目</w:t>
      </w:r>
      <w:r w:rsidR="009462E9" w:rsidRPr="005435F9">
        <w:rPr>
          <w:rFonts w:asciiTheme="minorEastAsia" w:hAnsiTheme="minorEastAsia" w:cs="Times New Roman"/>
          <w:sz w:val="24"/>
          <w:szCs w:val="24"/>
        </w:rPr>
        <w:t>受理与评审</w:t>
      </w:r>
    </w:p>
    <w:p w:rsidR="007C698C" w:rsidRPr="005435F9" w:rsidRDefault="007C698C" w:rsidP="007C698C">
      <w:pPr>
        <w:spacing w:line="360" w:lineRule="auto"/>
        <w:ind w:firstLineChars="200" w:firstLine="480"/>
        <w:rPr>
          <w:rFonts w:asciiTheme="minorEastAsia" w:hAnsiTheme="minorEastAsia" w:cs="Times New Roman"/>
          <w:sz w:val="24"/>
          <w:szCs w:val="24"/>
        </w:rPr>
      </w:pPr>
      <w:r w:rsidRPr="005435F9">
        <w:rPr>
          <w:rFonts w:asciiTheme="minorEastAsia" w:hAnsiTheme="minorEastAsia" w:cs="Times New Roman" w:hint="eastAsia"/>
          <w:sz w:val="24"/>
          <w:szCs w:val="24"/>
        </w:rPr>
        <w:t>1、初审</w:t>
      </w:r>
      <w:r w:rsidR="00EE4D89" w:rsidRPr="005435F9">
        <w:rPr>
          <w:rFonts w:asciiTheme="minorEastAsia" w:hAnsiTheme="minorEastAsia" w:cs="Times New Roman" w:hint="eastAsia"/>
          <w:sz w:val="24"/>
          <w:szCs w:val="24"/>
        </w:rPr>
        <w:t>中，</w:t>
      </w:r>
      <w:r w:rsidRPr="005435F9">
        <w:rPr>
          <w:rFonts w:asciiTheme="minorEastAsia" w:hAnsiTheme="minorEastAsia" w:cs="Times New Roman" w:hint="eastAsia"/>
          <w:sz w:val="24"/>
          <w:szCs w:val="24"/>
        </w:rPr>
        <w:t>有以下情况不予资助：</w:t>
      </w:r>
    </w:p>
    <w:p w:rsidR="007C698C" w:rsidRPr="005435F9" w:rsidRDefault="007C698C" w:rsidP="007C698C">
      <w:pPr>
        <w:spacing w:line="360" w:lineRule="auto"/>
        <w:ind w:firstLineChars="200" w:firstLine="480"/>
        <w:rPr>
          <w:rFonts w:asciiTheme="minorEastAsia" w:hAnsiTheme="minorEastAsia" w:cs="Times New Roman"/>
          <w:sz w:val="24"/>
          <w:szCs w:val="24"/>
        </w:rPr>
      </w:pPr>
      <w:r w:rsidRPr="005435F9">
        <w:rPr>
          <w:rFonts w:asciiTheme="minorEastAsia" w:hAnsiTheme="minorEastAsia" w:cs="Times New Roman" w:hint="eastAsia"/>
          <w:sz w:val="24"/>
          <w:szCs w:val="24"/>
        </w:rPr>
        <w:t>（1）申请手续不完备，申请书填写不符合规定，逾期申请者；</w:t>
      </w:r>
    </w:p>
    <w:p w:rsidR="007C698C" w:rsidRPr="005435F9" w:rsidRDefault="007C698C" w:rsidP="007C698C">
      <w:pPr>
        <w:spacing w:line="360" w:lineRule="auto"/>
        <w:ind w:firstLineChars="200" w:firstLine="480"/>
        <w:rPr>
          <w:rFonts w:asciiTheme="minorEastAsia" w:hAnsiTheme="minorEastAsia" w:cs="Times New Roman"/>
          <w:sz w:val="24"/>
          <w:szCs w:val="24"/>
        </w:rPr>
      </w:pPr>
      <w:r w:rsidRPr="005435F9">
        <w:rPr>
          <w:rFonts w:asciiTheme="minorEastAsia" w:hAnsiTheme="minorEastAsia" w:cs="Times New Roman" w:hint="eastAsia"/>
          <w:sz w:val="24"/>
          <w:szCs w:val="24"/>
        </w:rPr>
        <w:t>（2）不符合基金资助范围；</w:t>
      </w:r>
    </w:p>
    <w:p w:rsidR="007C698C" w:rsidRPr="005435F9" w:rsidRDefault="007C698C" w:rsidP="007C698C">
      <w:pPr>
        <w:spacing w:line="360" w:lineRule="auto"/>
        <w:ind w:firstLineChars="200" w:firstLine="480"/>
        <w:rPr>
          <w:rFonts w:asciiTheme="minorEastAsia" w:hAnsiTheme="minorEastAsia" w:cs="Times New Roman"/>
          <w:sz w:val="24"/>
          <w:szCs w:val="24"/>
        </w:rPr>
      </w:pPr>
      <w:r w:rsidRPr="005435F9">
        <w:rPr>
          <w:rFonts w:asciiTheme="minorEastAsia" w:hAnsiTheme="minorEastAsia" w:cs="Times New Roman" w:hint="eastAsia"/>
          <w:sz w:val="24"/>
          <w:szCs w:val="24"/>
        </w:rPr>
        <w:t>（3）缺乏理论根据，研究方法、技术路线不清，无法进行评审；</w:t>
      </w:r>
    </w:p>
    <w:p w:rsidR="007C698C" w:rsidRPr="005435F9" w:rsidRDefault="007C698C" w:rsidP="007C698C">
      <w:pPr>
        <w:spacing w:line="360" w:lineRule="auto"/>
        <w:ind w:firstLineChars="200" w:firstLine="480"/>
        <w:rPr>
          <w:rFonts w:asciiTheme="minorEastAsia" w:hAnsiTheme="minorEastAsia" w:cs="Times New Roman"/>
          <w:sz w:val="24"/>
          <w:szCs w:val="24"/>
        </w:rPr>
      </w:pPr>
      <w:r w:rsidRPr="005435F9">
        <w:rPr>
          <w:rFonts w:asciiTheme="minorEastAsia" w:hAnsiTheme="minorEastAsia" w:cs="Times New Roman" w:hint="eastAsia"/>
          <w:sz w:val="24"/>
          <w:szCs w:val="24"/>
        </w:rPr>
        <w:t>（4）申请人缺乏基本的研究条件；</w:t>
      </w:r>
    </w:p>
    <w:p w:rsidR="007C698C" w:rsidRPr="005435F9" w:rsidRDefault="007C698C" w:rsidP="007C698C">
      <w:pPr>
        <w:spacing w:line="360" w:lineRule="auto"/>
        <w:ind w:firstLineChars="200" w:firstLine="480"/>
        <w:rPr>
          <w:rFonts w:asciiTheme="minorEastAsia" w:hAnsiTheme="minorEastAsia" w:cs="Times New Roman"/>
          <w:sz w:val="24"/>
          <w:szCs w:val="24"/>
        </w:rPr>
      </w:pPr>
      <w:r w:rsidRPr="005435F9">
        <w:rPr>
          <w:rFonts w:asciiTheme="minorEastAsia" w:hAnsiTheme="minorEastAsia" w:cs="Times New Roman" w:hint="eastAsia"/>
          <w:sz w:val="24"/>
          <w:szCs w:val="24"/>
        </w:rPr>
        <w:t>（5）申请经费过多，基金无力支持。</w:t>
      </w:r>
    </w:p>
    <w:p w:rsidR="006D5A14" w:rsidRPr="005435F9" w:rsidRDefault="007C698C" w:rsidP="00F7764F">
      <w:pPr>
        <w:spacing w:line="360" w:lineRule="auto"/>
        <w:ind w:firstLineChars="200" w:firstLine="480"/>
        <w:rPr>
          <w:rFonts w:asciiTheme="minorEastAsia" w:hAnsiTheme="minorEastAsia" w:cs="宋体"/>
          <w:kern w:val="0"/>
          <w:sz w:val="24"/>
          <w:szCs w:val="24"/>
          <w:bdr w:val="none" w:sz="0" w:space="0" w:color="auto" w:frame="1"/>
        </w:rPr>
      </w:pPr>
      <w:r w:rsidRPr="005435F9">
        <w:rPr>
          <w:rFonts w:asciiTheme="minorEastAsia" w:hAnsiTheme="minorEastAsia" w:cs="Times New Roman" w:hint="eastAsia"/>
          <w:sz w:val="24"/>
          <w:szCs w:val="24"/>
        </w:rPr>
        <w:t>2</w:t>
      </w:r>
      <w:r w:rsidR="006D5A14" w:rsidRPr="005435F9">
        <w:rPr>
          <w:rFonts w:asciiTheme="minorEastAsia" w:hAnsiTheme="minorEastAsia" w:cs="Times New Roman" w:hint="eastAsia"/>
          <w:sz w:val="24"/>
          <w:szCs w:val="24"/>
        </w:rPr>
        <w:t>、</w:t>
      </w:r>
      <w:r w:rsidR="00C723CB" w:rsidRPr="005435F9">
        <w:rPr>
          <w:rFonts w:asciiTheme="minorEastAsia" w:hAnsiTheme="minorEastAsia" w:cs="宋体" w:hint="eastAsia"/>
          <w:kern w:val="0"/>
          <w:sz w:val="24"/>
          <w:szCs w:val="24"/>
          <w:bdr w:val="none" w:sz="0" w:space="0" w:color="auto" w:frame="1"/>
        </w:rPr>
        <w:t>开放基金资助课题的遴选按照“公平公正、择优支持”的原则，采用申请人自由申请、</w:t>
      </w:r>
      <w:r w:rsidR="00C723CB" w:rsidRPr="005435F9">
        <w:rPr>
          <w:rFonts w:asciiTheme="minorEastAsia" w:hAnsiTheme="minorEastAsia" w:cs="宋体" w:hint="eastAsia"/>
          <w:kern w:val="0"/>
          <w:sz w:val="24"/>
          <w:szCs w:val="24"/>
          <w:bdr w:val="none" w:sz="0" w:space="0" w:color="auto" w:frame="1"/>
        </w:rPr>
        <w:lastRenderedPageBreak/>
        <w:t>实验室初审、学术委员会终审的程序进行，最后由实验室主任批准并组织实施</w:t>
      </w:r>
      <w:r w:rsidR="00EE4D89" w:rsidRPr="005435F9">
        <w:rPr>
          <w:rFonts w:asciiTheme="minorEastAsia" w:hAnsiTheme="minorEastAsia" w:cs="宋体" w:hint="eastAsia"/>
          <w:kern w:val="0"/>
          <w:sz w:val="24"/>
          <w:szCs w:val="24"/>
          <w:bdr w:val="none" w:sz="0" w:space="0" w:color="auto" w:frame="1"/>
        </w:rPr>
        <w:t>，并报送主管部门</w:t>
      </w:r>
      <w:r w:rsidR="00C723CB" w:rsidRPr="005435F9">
        <w:rPr>
          <w:rFonts w:asciiTheme="minorEastAsia" w:hAnsiTheme="minorEastAsia" w:cs="宋体" w:hint="eastAsia"/>
          <w:kern w:val="0"/>
          <w:sz w:val="24"/>
          <w:szCs w:val="24"/>
          <w:bdr w:val="none" w:sz="0" w:space="0" w:color="auto" w:frame="1"/>
        </w:rPr>
        <w:t>。</w:t>
      </w:r>
    </w:p>
    <w:p w:rsidR="006D5A14" w:rsidRPr="005435F9" w:rsidRDefault="007C698C" w:rsidP="00F7764F">
      <w:pPr>
        <w:spacing w:line="360" w:lineRule="auto"/>
        <w:ind w:firstLineChars="200" w:firstLine="480"/>
        <w:rPr>
          <w:rFonts w:asciiTheme="minorEastAsia" w:hAnsiTheme="minorEastAsia" w:cs="宋体"/>
          <w:kern w:val="0"/>
          <w:sz w:val="24"/>
          <w:szCs w:val="24"/>
          <w:bdr w:val="none" w:sz="0" w:space="0" w:color="auto" w:frame="1"/>
        </w:rPr>
      </w:pPr>
      <w:r w:rsidRPr="005435F9">
        <w:rPr>
          <w:rFonts w:asciiTheme="minorEastAsia" w:hAnsiTheme="minorEastAsia" w:cs="宋体" w:hint="eastAsia"/>
          <w:kern w:val="0"/>
          <w:sz w:val="24"/>
          <w:szCs w:val="24"/>
          <w:bdr w:val="none" w:sz="0" w:space="0" w:color="auto" w:frame="1"/>
        </w:rPr>
        <w:t>3</w:t>
      </w:r>
      <w:r w:rsidR="006D5A14" w:rsidRPr="005435F9">
        <w:rPr>
          <w:rFonts w:asciiTheme="minorEastAsia" w:hAnsiTheme="minorEastAsia" w:cs="宋体" w:hint="eastAsia"/>
          <w:kern w:val="0"/>
          <w:sz w:val="24"/>
          <w:szCs w:val="24"/>
          <w:bdr w:val="none" w:sz="0" w:space="0" w:color="auto" w:frame="1"/>
        </w:rPr>
        <w:t>、本</w:t>
      </w:r>
      <w:r w:rsidR="00B11C35">
        <w:rPr>
          <w:rFonts w:asciiTheme="minorEastAsia" w:hAnsiTheme="minorEastAsia" w:cs="宋体" w:hint="eastAsia"/>
          <w:kern w:val="0"/>
          <w:sz w:val="24"/>
          <w:szCs w:val="24"/>
          <w:bdr w:val="none" w:sz="0" w:space="0" w:color="auto" w:frame="1"/>
        </w:rPr>
        <w:t>实验室</w:t>
      </w:r>
      <w:r w:rsidR="006D5A14" w:rsidRPr="005435F9">
        <w:rPr>
          <w:rFonts w:asciiTheme="minorEastAsia" w:hAnsiTheme="minorEastAsia" w:cs="宋体" w:hint="eastAsia"/>
          <w:kern w:val="0"/>
          <w:sz w:val="24"/>
          <w:szCs w:val="24"/>
          <w:bdr w:val="none" w:sz="0" w:space="0" w:color="auto" w:frame="1"/>
        </w:rPr>
        <w:t>优先资助国内外学者与</w:t>
      </w:r>
      <w:r w:rsidR="00B11C35" w:rsidRPr="005435F9">
        <w:rPr>
          <w:rFonts w:asciiTheme="minorEastAsia" w:hAnsiTheme="minorEastAsia" w:cs="宋体" w:hint="eastAsia"/>
          <w:kern w:val="0"/>
          <w:sz w:val="24"/>
          <w:szCs w:val="24"/>
          <w:bdr w:val="none" w:sz="0" w:space="0" w:color="auto" w:frame="1"/>
        </w:rPr>
        <w:t>本</w:t>
      </w:r>
      <w:r w:rsidR="00B11C35">
        <w:rPr>
          <w:rFonts w:asciiTheme="minorEastAsia" w:hAnsiTheme="minorEastAsia" w:cs="宋体" w:hint="eastAsia"/>
          <w:kern w:val="0"/>
          <w:sz w:val="24"/>
          <w:szCs w:val="24"/>
          <w:bdr w:val="none" w:sz="0" w:space="0" w:color="auto" w:frame="1"/>
        </w:rPr>
        <w:t>实验室固定</w:t>
      </w:r>
      <w:r w:rsidR="006D5A14" w:rsidRPr="005435F9">
        <w:rPr>
          <w:rFonts w:asciiTheme="minorEastAsia" w:hAnsiTheme="minorEastAsia" w:cs="宋体" w:hint="eastAsia"/>
          <w:kern w:val="0"/>
          <w:sz w:val="24"/>
          <w:szCs w:val="24"/>
          <w:bdr w:val="none" w:sz="0" w:space="0" w:color="auto" w:frame="1"/>
        </w:rPr>
        <w:t>人员联合申报课题，优先延续资助与</w:t>
      </w:r>
      <w:r w:rsidR="00B11C35">
        <w:rPr>
          <w:rFonts w:asciiTheme="minorEastAsia" w:hAnsiTheme="minorEastAsia" w:cs="宋体" w:hint="eastAsia"/>
          <w:kern w:val="0"/>
          <w:sz w:val="24"/>
          <w:szCs w:val="24"/>
          <w:bdr w:val="none" w:sz="0" w:space="0" w:color="auto" w:frame="1"/>
        </w:rPr>
        <w:t>本</w:t>
      </w:r>
      <w:r w:rsidR="006D5A14" w:rsidRPr="005435F9">
        <w:rPr>
          <w:rFonts w:asciiTheme="minorEastAsia" w:hAnsiTheme="minorEastAsia" w:cs="宋体" w:hint="eastAsia"/>
          <w:kern w:val="0"/>
          <w:sz w:val="24"/>
          <w:szCs w:val="24"/>
          <w:bdr w:val="none" w:sz="0" w:space="0" w:color="auto" w:frame="1"/>
        </w:rPr>
        <w:t>实验室合作研究深入、课题完成较好的课题。如与</w:t>
      </w:r>
      <w:r w:rsidR="00B11C35" w:rsidRPr="005435F9">
        <w:rPr>
          <w:rFonts w:asciiTheme="minorEastAsia" w:hAnsiTheme="minorEastAsia" w:cs="宋体" w:hint="eastAsia"/>
          <w:kern w:val="0"/>
          <w:sz w:val="24"/>
          <w:szCs w:val="24"/>
          <w:bdr w:val="none" w:sz="0" w:space="0" w:color="auto" w:frame="1"/>
        </w:rPr>
        <w:t>本</w:t>
      </w:r>
      <w:r w:rsidR="00B11C35">
        <w:rPr>
          <w:rFonts w:asciiTheme="minorEastAsia" w:hAnsiTheme="minorEastAsia" w:cs="宋体" w:hint="eastAsia"/>
          <w:kern w:val="0"/>
          <w:sz w:val="24"/>
          <w:szCs w:val="24"/>
          <w:bdr w:val="none" w:sz="0" w:space="0" w:color="auto" w:frame="1"/>
        </w:rPr>
        <w:t>实验室固定</w:t>
      </w:r>
      <w:r w:rsidR="00B11C35" w:rsidRPr="005435F9">
        <w:rPr>
          <w:rFonts w:asciiTheme="minorEastAsia" w:hAnsiTheme="minorEastAsia" w:cs="宋体" w:hint="eastAsia"/>
          <w:kern w:val="0"/>
          <w:sz w:val="24"/>
          <w:szCs w:val="24"/>
          <w:bdr w:val="none" w:sz="0" w:space="0" w:color="auto" w:frame="1"/>
        </w:rPr>
        <w:t>人员</w:t>
      </w:r>
      <w:r w:rsidR="006D5A14" w:rsidRPr="005435F9">
        <w:rPr>
          <w:rFonts w:asciiTheme="minorEastAsia" w:hAnsiTheme="minorEastAsia" w:cs="宋体" w:hint="eastAsia"/>
          <w:kern w:val="0"/>
          <w:sz w:val="24"/>
          <w:szCs w:val="24"/>
          <w:bdr w:val="none" w:sz="0" w:space="0" w:color="auto" w:frame="1"/>
        </w:rPr>
        <w:t>无合作基础，须在课题申报获批后，联合</w:t>
      </w:r>
      <w:r w:rsidR="00B11C35" w:rsidRPr="005435F9">
        <w:rPr>
          <w:rFonts w:asciiTheme="minorEastAsia" w:hAnsiTheme="minorEastAsia" w:cs="宋体" w:hint="eastAsia"/>
          <w:kern w:val="0"/>
          <w:sz w:val="24"/>
          <w:szCs w:val="24"/>
          <w:bdr w:val="none" w:sz="0" w:space="0" w:color="auto" w:frame="1"/>
        </w:rPr>
        <w:t>本</w:t>
      </w:r>
      <w:r w:rsidR="00B11C35">
        <w:rPr>
          <w:rFonts w:asciiTheme="minorEastAsia" w:hAnsiTheme="minorEastAsia" w:cs="宋体" w:hint="eastAsia"/>
          <w:kern w:val="0"/>
          <w:sz w:val="24"/>
          <w:szCs w:val="24"/>
          <w:bdr w:val="none" w:sz="0" w:space="0" w:color="auto" w:frame="1"/>
        </w:rPr>
        <w:t>实验室固定</w:t>
      </w:r>
      <w:r w:rsidR="00B11C35" w:rsidRPr="005435F9">
        <w:rPr>
          <w:rFonts w:asciiTheme="minorEastAsia" w:hAnsiTheme="minorEastAsia" w:cs="宋体" w:hint="eastAsia"/>
          <w:kern w:val="0"/>
          <w:sz w:val="24"/>
          <w:szCs w:val="24"/>
          <w:bdr w:val="none" w:sz="0" w:space="0" w:color="auto" w:frame="1"/>
        </w:rPr>
        <w:t>人员</w:t>
      </w:r>
      <w:r w:rsidR="006D5A14" w:rsidRPr="005435F9">
        <w:rPr>
          <w:rFonts w:asciiTheme="minorEastAsia" w:hAnsiTheme="minorEastAsia" w:cs="宋体" w:hint="eastAsia"/>
          <w:kern w:val="0"/>
          <w:sz w:val="24"/>
          <w:szCs w:val="24"/>
          <w:bdr w:val="none" w:sz="0" w:space="0" w:color="auto" w:frame="1"/>
        </w:rPr>
        <w:t>开展合作研究。</w:t>
      </w:r>
    </w:p>
    <w:p w:rsidR="00C723CB" w:rsidRPr="005435F9" w:rsidRDefault="007C698C" w:rsidP="00F7764F">
      <w:pPr>
        <w:spacing w:line="360" w:lineRule="auto"/>
        <w:ind w:firstLineChars="200" w:firstLine="480"/>
        <w:rPr>
          <w:rFonts w:asciiTheme="minorEastAsia" w:hAnsiTheme="minorEastAsia" w:cs="Times New Roman"/>
          <w:sz w:val="24"/>
          <w:szCs w:val="24"/>
        </w:rPr>
      </w:pPr>
      <w:r w:rsidRPr="005435F9">
        <w:rPr>
          <w:rFonts w:asciiTheme="minorEastAsia" w:hAnsiTheme="minorEastAsia" w:cs="宋体" w:hint="eastAsia"/>
          <w:kern w:val="0"/>
          <w:sz w:val="24"/>
          <w:szCs w:val="24"/>
          <w:bdr w:val="none" w:sz="0" w:space="0" w:color="auto" w:frame="1"/>
        </w:rPr>
        <w:t>4</w:t>
      </w:r>
      <w:r w:rsidR="006D5A14" w:rsidRPr="005435F9">
        <w:rPr>
          <w:rFonts w:asciiTheme="minorEastAsia" w:hAnsiTheme="minorEastAsia" w:cs="宋体" w:hint="eastAsia"/>
          <w:kern w:val="0"/>
          <w:sz w:val="24"/>
          <w:szCs w:val="24"/>
          <w:bdr w:val="none" w:sz="0" w:space="0" w:color="auto" w:frame="1"/>
        </w:rPr>
        <w:t>、欢迎国内外学者自带课题利用本实验室设备开展客座研究，实验室将提供必要的研究条件和技术服务。</w:t>
      </w:r>
    </w:p>
    <w:p w:rsidR="009462E9" w:rsidRPr="005435F9" w:rsidRDefault="00EE4D89" w:rsidP="00F7764F">
      <w:pPr>
        <w:spacing w:line="360" w:lineRule="auto"/>
        <w:ind w:firstLineChars="200" w:firstLine="480"/>
        <w:rPr>
          <w:rFonts w:asciiTheme="minorEastAsia" w:hAnsiTheme="minorEastAsia" w:cs="Times New Roman"/>
          <w:sz w:val="24"/>
          <w:szCs w:val="24"/>
        </w:rPr>
      </w:pPr>
      <w:r w:rsidRPr="005435F9">
        <w:rPr>
          <w:rFonts w:asciiTheme="minorEastAsia" w:hAnsiTheme="minorEastAsia" w:cs="宋体" w:hint="eastAsia"/>
          <w:kern w:val="0"/>
          <w:sz w:val="24"/>
          <w:szCs w:val="24"/>
          <w:bdr w:val="none" w:sz="0" w:space="0" w:color="auto" w:frame="1"/>
        </w:rPr>
        <w:t>5</w:t>
      </w:r>
      <w:r w:rsidR="006D5A14" w:rsidRPr="005435F9">
        <w:rPr>
          <w:rFonts w:asciiTheme="minorEastAsia" w:hAnsiTheme="minorEastAsia" w:cs="宋体" w:hint="eastAsia"/>
          <w:kern w:val="0"/>
          <w:sz w:val="24"/>
          <w:szCs w:val="24"/>
          <w:bdr w:val="none" w:sz="0" w:space="0" w:color="auto" w:frame="1"/>
        </w:rPr>
        <w:t>、申</w:t>
      </w:r>
      <w:r w:rsidR="006D5A14" w:rsidRPr="005435F9">
        <w:rPr>
          <w:rFonts w:asciiTheme="minorEastAsia" w:hAnsiTheme="minorEastAsia" w:cs="Times New Roman" w:hint="eastAsia"/>
          <w:sz w:val="24"/>
          <w:szCs w:val="24"/>
        </w:rPr>
        <w:t>请者请在阅读申请通知和</w:t>
      </w:r>
      <w:r w:rsidR="006D5A14" w:rsidRPr="005435F9">
        <w:rPr>
          <w:rFonts w:asciiTheme="minorEastAsia" w:hAnsiTheme="minorEastAsia" w:cs="Times New Roman"/>
          <w:sz w:val="24"/>
          <w:szCs w:val="24"/>
        </w:rPr>
        <w:t>《矿山机械工程山东省重点实验室开放基金管理办法》</w:t>
      </w:r>
      <w:r w:rsidR="006D5A14" w:rsidRPr="005435F9">
        <w:rPr>
          <w:rFonts w:asciiTheme="minorEastAsia" w:hAnsiTheme="minorEastAsia" w:cs="Times New Roman" w:hint="eastAsia"/>
          <w:sz w:val="24"/>
          <w:szCs w:val="24"/>
        </w:rPr>
        <w:t>后，按规定格式填写开放基金</w:t>
      </w:r>
      <w:r w:rsidR="00B11C35">
        <w:rPr>
          <w:rFonts w:asciiTheme="minorEastAsia" w:hAnsiTheme="minorEastAsia" w:cs="Times New Roman" w:hint="eastAsia"/>
          <w:sz w:val="24"/>
          <w:szCs w:val="24"/>
        </w:rPr>
        <w:t>项目</w:t>
      </w:r>
      <w:r w:rsidR="006D5A14" w:rsidRPr="005435F9">
        <w:rPr>
          <w:rFonts w:asciiTheme="minorEastAsia" w:hAnsiTheme="minorEastAsia" w:cs="Times New Roman" w:hint="eastAsia"/>
          <w:sz w:val="24"/>
          <w:szCs w:val="24"/>
        </w:rPr>
        <w:t>申请书</w:t>
      </w:r>
      <w:r w:rsidR="009462E9" w:rsidRPr="005435F9">
        <w:rPr>
          <w:rFonts w:asciiTheme="minorEastAsia" w:hAnsiTheme="minorEastAsia" w:cs="Times New Roman"/>
          <w:sz w:val="24"/>
          <w:szCs w:val="24"/>
        </w:rPr>
        <w:t>，非标准格式的申请不予受理</w:t>
      </w:r>
      <w:r w:rsidR="006D5A14" w:rsidRPr="005435F9">
        <w:rPr>
          <w:rFonts w:asciiTheme="minorEastAsia" w:hAnsiTheme="minorEastAsia" w:cs="Times New Roman" w:hint="eastAsia"/>
          <w:sz w:val="24"/>
          <w:szCs w:val="24"/>
        </w:rPr>
        <w:t>。</w:t>
      </w:r>
    </w:p>
    <w:p w:rsidR="009462E9" w:rsidRPr="005435F9" w:rsidRDefault="00B14940" w:rsidP="00F7764F">
      <w:pPr>
        <w:spacing w:line="360" w:lineRule="auto"/>
        <w:ind w:firstLineChars="200" w:firstLine="480"/>
        <w:rPr>
          <w:rFonts w:asciiTheme="minorEastAsia" w:hAnsiTheme="minorEastAsia" w:cs="Times New Roman"/>
          <w:sz w:val="24"/>
          <w:szCs w:val="24"/>
        </w:rPr>
      </w:pPr>
      <w:r w:rsidRPr="005435F9">
        <w:rPr>
          <w:rFonts w:asciiTheme="minorEastAsia" w:hAnsiTheme="minorEastAsia" w:cs="Times New Roman"/>
          <w:sz w:val="24"/>
          <w:szCs w:val="24"/>
        </w:rPr>
        <w:t>五、</w:t>
      </w:r>
      <w:r w:rsidR="005C0B9B" w:rsidRPr="005435F9">
        <w:rPr>
          <w:rFonts w:asciiTheme="minorEastAsia" w:hAnsiTheme="minorEastAsia" w:cs="Times New Roman" w:hint="eastAsia"/>
          <w:sz w:val="24"/>
          <w:szCs w:val="24"/>
        </w:rPr>
        <w:t>项目</w:t>
      </w:r>
      <w:r w:rsidR="009462E9" w:rsidRPr="005435F9">
        <w:rPr>
          <w:rFonts w:asciiTheme="minorEastAsia" w:hAnsiTheme="minorEastAsia" w:cs="Times New Roman"/>
          <w:sz w:val="24"/>
          <w:szCs w:val="24"/>
        </w:rPr>
        <w:t>的设立及</w:t>
      </w:r>
      <w:r w:rsidR="001D6679" w:rsidRPr="005435F9">
        <w:rPr>
          <w:rFonts w:asciiTheme="minorEastAsia" w:hAnsiTheme="minorEastAsia" w:cs="Times New Roman" w:hint="eastAsia"/>
          <w:sz w:val="24"/>
          <w:szCs w:val="24"/>
        </w:rPr>
        <w:t>具体</w:t>
      </w:r>
      <w:r w:rsidR="009462E9" w:rsidRPr="005435F9">
        <w:rPr>
          <w:rFonts w:asciiTheme="minorEastAsia" w:hAnsiTheme="minorEastAsia" w:cs="Times New Roman"/>
          <w:sz w:val="24"/>
          <w:szCs w:val="24"/>
        </w:rPr>
        <w:t>要求</w:t>
      </w:r>
    </w:p>
    <w:p w:rsidR="00E02F69" w:rsidRPr="005435F9" w:rsidRDefault="006E3D3F" w:rsidP="00F7764F">
      <w:pPr>
        <w:spacing w:line="360" w:lineRule="auto"/>
        <w:ind w:firstLineChars="200" w:firstLine="480"/>
        <w:rPr>
          <w:rFonts w:asciiTheme="minorEastAsia" w:hAnsiTheme="minorEastAsia" w:cs="Times New Roman"/>
          <w:sz w:val="24"/>
          <w:szCs w:val="24"/>
        </w:rPr>
      </w:pPr>
      <w:r w:rsidRPr="005435F9">
        <w:rPr>
          <w:rFonts w:asciiTheme="minorEastAsia" w:hAnsiTheme="minorEastAsia" w:cs="Times New Roman" w:hint="eastAsia"/>
          <w:sz w:val="24"/>
          <w:szCs w:val="24"/>
        </w:rPr>
        <w:t>1、</w:t>
      </w:r>
      <w:r w:rsidR="00E02F69" w:rsidRPr="005435F9">
        <w:rPr>
          <w:rFonts w:asciiTheme="minorEastAsia" w:hAnsiTheme="minorEastAsia" w:cs="Times New Roman"/>
          <w:sz w:val="24"/>
          <w:szCs w:val="24"/>
        </w:rPr>
        <w:t>201</w:t>
      </w:r>
      <w:r w:rsidR="00E02F69" w:rsidRPr="005435F9">
        <w:rPr>
          <w:rFonts w:asciiTheme="minorEastAsia" w:hAnsiTheme="minorEastAsia" w:cs="Times New Roman" w:hint="eastAsia"/>
          <w:sz w:val="24"/>
          <w:szCs w:val="24"/>
        </w:rPr>
        <w:t>9</w:t>
      </w:r>
      <w:r w:rsidR="00E02F69" w:rsidRPr="005435F9">
        <w:rPr>
          <w:rFonts w:asciiTheme="minorEastAsia" w:hAnsiTheme="minorEastAsia" w:cs="Times New Roman"/>
          <w:sz w:val="24"/>
          <w:szCs w:val="24"/>
        </w:rPr>
        <w:t>年度开放</w:t>
      </w:r>
      <w:r w:rsidR="00E02F69" w:rsidRPr="005435F9">
        <w:rPr>
          <w:rFonts w:asciiTheme="minorEastAsia" w:hAnsiTheme="minorEastAsia" w:cs="Times New Roman" w:hint="eastAsia"/>
          <w:sz w:val="24"/>
          <w:szCs w:val="24"/>
        </w:rPr>
        <w:t>基金资助项目</w:t>
      </w:r>
      <w:r w:rsidR="00E02F69" w:rsidRPr="005435F9">
        <w:rPr>
          <w:rFonts w:asciiTheme="minorEastAsia" w:hAnsiTheme="minorEastAsia" w:cs="Times New Roman"/>
          <w:sz w:val="24"/>
          <w:szCs w:val="24"/>
        </w:rPr>
        <w:t>设重点</w:t>
      </w:r>
      <w:r w:rsidR="00E02F69" w:rsidRPr="005435F9">
        <w:rPr>
          <w:rFonts w:asciiTheme="minorEastAsia" w:hAnsiTheme="minorEastAsia" w:cs="Times New Roman" w:hint="eastAsia"/>
          <w:sz w:val="24"/>
          <w:szCs w:val="24"/>
        </w:rPr>
        <w:t>项目</w:t>
      </w:r>
      <w:r w:rsidR="00E02F69" w:rsidRPr="005435F9">
        <w:rPr>
          <w:rFonts w:asciiTheme="minorEastAsia" w:hAnsiTheme="minorEastAsia" w:cs="Times New Roman"/>
          <w:sz w:val="24"/>
          <w:szCs w:val="24"/>
        </w:rPr>
        <w:t>和一般</w:t>
      </w:r>
      <w:r w:rsidR="00E02F69" w:rsidRPr="005435F9">
        <w:rPr>
          <w:rFonts w:asciiTheme="minorEastAsia" w:hAnsiTheme="minorEastAsia" w:cs="Times New Roman" w:hint="eastAsia"/>
          <w:sz w:val="24"/>
          <w:szCs w:val="24"/>
        </w:rPr>
        <w:t>项目</w:t>
      </w:r>
      <w:r w:rsidR="00E02F69" w:rsidRPr="005435F9">
        <w:rPr>
          <w:rFonts w:asciiTheme="minorEastAsia" w:hAnsiTheme="minorEastAsia" w:cs="Times New Roman"/>
          <w:sz w:val="24"/>
          <w:szCs w:val="24"/>
        </w:rPr>
        <w:t>两类</w:t>
      </w:r>
      <w:r w:rsidR="00E02F69" w:rsidRPr="005435F9">
        <w:rPr>
          <w:rFonts w:asciiTheme="minorEastAsia" w:hAnsiTheme="minorEastAsia" w:cs="Times New Roman" w:hint="eastAsia"/>
          <w:sz w:val="24"/>
          <w:szCs w:val="24"/>
        </w:rPr>
        <w:t>共</w:t>
      </w:r>
      <w:r w:rsidR="0049477E" w:rsidRPr="005435F9">
        <w:rPr>
          <w:rFonts w:asciiTheme="minorEastAsia" w:hAnsiTheme="minorEastAsia" w:cs="Times New Roman" w:hint="eastAsia"/>
          <w:sz w:val="24"/>
          <w:szCs w:val="24"/>
        </w:rPr>
        <w:t>15</w:t>
      </w:r>
      <w:r w:rsidR="00E02F69" w:rsidRPr="005435F9">
        <w:rPr>
          <w:rFonts w:asciiTheme="minorEastAsia" w:hAnsiTheme="minorEastAsia" w:cs="Times New Roman" w:hint="eastAsia"/>
          <w:sz w:val="24"/>
          <w:szCs w:val="24"/>
        </w:rPr>
        <w:t>项,其中重点项目</w:t>
      </w:r>
      <w:r w:rsidR="0049477E" w:rsidRPr="005435F9">
        <w:rPr>
          <w:rFonts w:asciiTheme="minorEastAsia" w:hAnsiTheme="minorEastAsia" w:cs="Times New Roman" w:hint="eastAsia"/>
          <w:sz w:val="24"/>
          <w:szCs w:val="24"/>
        </w:rPr>
        <w:t>5</w:t>
      </w:r>
      <w:r w:rsidR="00E02F69" w:rsidRPr="005435F9">
        <w:rPr>
          <w:rFonts w:asciiTheme="minorEastAsia" w:hAnsiTheme="minorEastAsia" w:cs="Times New Roman" w:hint="eastAsia"/>
          <w:sz w:val="24"/>
          <w:szCs w:val="24"/>
        </w:rPr>
        <w:t>项、一般项目</w:t>
      </w:r>
      <w:r w:rsidR="00E02F69" w:rsidRPr="005435F9">
        <w:rPr>
          <w:rFonts w:asciiTheme="minorEastAsia" w:hAnsiTheme="minorEastAsia" w:cs="Times New Roman"/>
          <w:sz w:val="24"/>
          <w:szCs w:val="24"/>
        </w:rPr>
        <w:t>10</w:t>
      </w:r>
      <w:r w:rsidR="00E02F69" w:rsidRPr="005435F9">
        <w:rPr>
          <w:rFonts w:asciiTheme="minorEastAsia" w:hAnsiTheme="minorEastAsia" w:cs="Times New Roman" w:hint="eastAsia"/>
          <w:sz w:val="24"/>
          <w:szCs w:val="24"/>
        </w:rPr>
        <w:t>项。</w:t>
      </w:r>
      <w:r w:rsidR="00E02F69" w:rsidRPr="005435F9">
        <w:rPr>
          <w:rFonts w:asciiTheme="minorEastAsia" w:hAnsiTheme="minorEastAsia" w:cs="Times New Roman"/>
          <w:sz w:val="24"/>
          <w:szCs w:val="24"/>
        </w:rPr>
        <w:t>重点</w:t>
      </w:r>
      <w:r w:rsidR="00E02F69" w:rsidRPr="005435F9">
        <w:rPr>
          <w:rFonts w:asciiTheme="minorEastAsia" w:hAnsiTheme="minorEastAsia" w:cs="Times New Roman" w:hint="eastAsia"/>
          <w:sz w:val="24"/>
          <w:szCs w:val="24"/>
        </w:rPr>
        <w:t>项目</w:t>
      </w:r>
      <w:r w:rsidR="00E02F69" w:rsidRPr="005435F9">
        <w:rPr>
          <w:rFonts w:asciiTheme="minorEastAsia" w:hAnsiTheme="minorEastAsia" w:cs="Times New Roman"/>
          <w:sz w:val="24"/>
          <w:szCs w:val="24"/>
        </w:rPr>
        <w:t>拟资助</w:t>
      </w:r>
      <w:r w:rsidR="0049477E" w:rsidRPr="005435F9">
        <w:rPr>
          <w:rFonts w:asciiTheme="minorEastAsia" w:hAnsiTheme="minorEastAsia" w:cs="Times New Roman" w:hint="eastAsia"/>
          <w:sz w:val="24"/>
          <w:szCs w:val="24"/>
        </w:rPr>
        <w:t>6</w:t>
      </w:r>
      <w:r w:rsidR="00E02F69" w:rsidRPr="005435F9">
        <w:rPr>
          <w:rFonts w:asciiTheme="minorEastAsia" w:hAnsiTheme="minorEastAsia" w:cs="Times New Roman"/>
          <w:sz w:val="24"/>
          <w:szCs w:val="24"/>
        </w:rPr>
        <w:t>万元</w:t>
      </w:r>
      <w:r w:rsidR="00E02F69" w:rsidRPr="005435F9">
        <w:rPr>
          <w:rFonts w:asciiTheme="minorEastAsia" w:hAnsiTheme="minorEastAsia" w:cs="Times New Roman" w:hint="eastAsia"/>
          <w:sz w:val="24"/>
          <w:szCs w:val="24"/>
        </w:rPr>
        <w:t>/项</w:t>
      </w:r>
      <w:r w:rsidR="00E02F69" w:rsidRPr="005435F9">
        <w:rPr>
          <w:rFonts w:asciiTheme="minorEastAsia" w:hAnsiTheme="minorEastAsia" w:cs="Times New Roman"/>
          <w:sz w:val="24"/>
          <w:szCs w:val="24"/>
        </w:rPr>
        <w:t>，一般</w:t>
      </w:r>
      <w:r w:rsidR="00E02F69" w:rsidRPr="005435F9">
        <w:rPr>
          <w:rFonts w:asciiTheme="minorEastAsia" w:hAnsiTheme="minorEastAsia" w:cs="Times New Roman" w:hint="eastAsia"/>
          <w:sz w:val="24"/>
          <w:szCs w:val="24"/>
        </w:rPr>
        <w:t>项目</w:t>
      </w:r>
      <w:r w:rsidR="00E02F69" w:rsidRPr="005435F9">
        <w:rPr>
          <w:rFonts w:asciiTheme="minorEastAsia" w:hAnsiTheme="minorEastAsia" w:cs="Times New Roman"/>
          <w:sz w:val="24"/>
          <w:szCs w:val="24"/>
        </w:rPr>
        <w:t>单项拟资助</w:t>
      </w:r>
      <w:r w:rsidR="0049477E" w:rsidRPr="005435F9">
        <w:rPr>
          <w:rFonts w:asciiTheme="minorEastAsia" w:hAnsiTheme="minorEastAsia" w:cs="Times New Roman" w:hint="eastAsia"/>
          <w:sz w:val="24"/>
          <w:szCs w:val="24"/>
        </w:rPr>
        <w:t>2</w:t>
      </w:r>
      <w:r w:rsidR="00E02F69" w:rsidRPr="005435F9">
        <w:rPr>
          <w:rFonts w:asciiTheme="minorEastAsia" w:hAnsiTheme="minorEastAsia" w:cs="Times New Roman"/>
          <w:sz w:val="24"/>
          <w:szCs w:val="24"/>
        </w:rPr>
        <w:t>万元</w:t>
      </w:r>
      <w:r w:rsidR="00E02F69" w:rsidRPr="005435F9">
        <w:rPr>
          <w:rFonts w:asciiTheme="minorEastAsia" w:hAnsiTheme="minorEastAsia" w:cs="Times New Roman" w:hint="eastAsia"/>
          <w:sz w:val="24"/>
          <w:szCs w:val="24"/>
        </w:rPr>
        <w:t>/项</w:t>
      </w:r>
      <w:r w:rsidR="00E02F69" w:rsidRPr="005435F9">
        <w:rPr>
          <w:rFonts w:asciiTheme="minorEastAsia" w:hAnsiTheme="minorEastAsia" w:cs="Times New Roman"/>
          <w:sz w:val="24"/>
          <w:szCs w:val="24"/>
        </w:rPr>
        <w:t>。</w:t>
      </w:r>
    </w:p>
    <w:p w:rsidR="009462E9" w:rsidRPr="005435F9" w:rsidRDefault="001348A8" w:rsidP="00F7764F">
      <w:pPr>
        <w:spacing w:line="360" w:lineRule="auto"/>
        <w:ind w:firstLineChars="200" w:firstLine="480"/>
        <w:rPr>
          <w:rFonts w:asciiTheme="minorEastAsia" w:hAnsiTheme="minorEastAsia" w:cs="Times New Roman"/>
          <w:sz w:val="24"/>
          <w:szCs w:val="24"/>
        </w:rPr>
      </w:pPr>
      <w:r w:rsidRPr="005435F9">
        <w:rPr>
          <w:rFonts w:asciiTheme="minorEastAsia" w:hAnsiTheme="minorEastAsia" w:cs="Times New Roman" w:hint="eastAsia"/>
          <w:sz w:val="24"/>
          <w:szCs w:val="24"/>
        </w:rPr>
        <w:t>2、项目</w:t>
      </w:r>
      <w:r w:rsidR="009462E9" w:rsidRPr="005435F9">
        <w:rPr>
          <w:rFonts w:asciiTheme="minorEastAsia" w:hAnsiTheme="minorEastAsia" w:cs="Times New Roman"/>
          <w:sz w:val="24"/>
          <w:szCs w:val="24"/>
        </w:rPr>
        <w:t>研究期限</w:t>
      </w:r>
      <w:r w:rsidR="006E3D3F" w:rsidRPr="005435F9">
        <w:rPr>
          <w:rFonts w:asciiTheme="minorEastAsia" w:hAnsiTheme="minorEastAsia" w:cs="Times New Roman" w:hint="eastAsia"/>
          <w:sz w:val="24"/>
          <w:szCs w:val="24"/>
        </w:rPr>
        <w:t>一般</w:t>
      </w:r>
      <w:r w:rsidR="009462E9" w:rsidRPr="005435F9">
        <w:rPr>
          <w:rFonts w:asciiTheme="minorEastAsia" w:hAnsiTheme="minorEastAsia" w:cs="Times New Roman"/>
          <w:sz w:val="24"/>
          <w:szCs w:val="24"/>
        </w:rPr>
        <w:t>为2年</w:t>
      </w:r>
      <w:r w:rsidR="006E3D3F" w:rsidRPr="005435F9">
        <w:rPr>
          <w:rFonts w:asciiTheme="minorEastAsia" w:hAnsiTheme="minorEastAsia" w:cs="Times New Roman" w:hint="eastAsia"/>
          <w:sz w:val="24"/>
          <w:szCs w:val="24"/>
        </w:rPr>
        <w:t>，本年度项目执行期为</w:t>
      </w:r>
      <w:r w:rsidR="006E3D3F" w:rsidRPr="005435F9">
        <w:rPr>
          <w:rFonts w:asciiTheme="minorEastAsia" w:hAnsiTheme="minorEastAsia" w:cs="Times New Roman"/>
          <w:sz w:val="24"/>
          <w:szCs w:val="24"/>
        </w:rPr>
        <w:t>2019.</w:t>
      </w:r>
      <w:r w:rsidR="007C698C" w:rsidRPr="005435F9">
        <w:rPr>
          <w:rFonts w:asciiTheme="minorEastAsia" w:hAnsiTheme="minorEastAsia" w:cs="Times New Roman" w:hint="eastAsia"/>
          <w:sz w:val="24"/>
          <w:szCs w:val="24"/>
        </w:rPr>
        <w:t>6</w:t>
      </w:r>
      <w:r w:rsidR="006E3D3F" w:rsidRPr="005435F9">
        <w:rPr>
          <w:rFonts w:asciiTheme="minorEastAsia" w:hAnsiTheme="minorEastAsia" w:cs="Times New Roman"/>
          <w:sz w:val="24"/>
          <w:szCs w:val="24"/>
        </w:rPr>
        <w:t>.1-202</w:t>
      </w:r>
      <w:r w:rsidR="007C698C" w:rsidRPr="005435F9">
        <w:rPr>
          <w:rFonts w:asciiTheme="minorEastAsia" w:hAnsiTheme="minorEastAsia" w:cs="Times New Roman" w:hint="eastAsia"/>
          <w:sz w:val="24"/>
          <w:szCs w:val="24"/>
        </w:rPr>
        <w:t>1</w:t>
      </w:r>
      <w:r w:rsidR="006E3D3F" w:rsidRPr="005435F9">
        <w:rPr>
          <w:rFonts w:asciiTheme="minorEastAsia" w:hAnsiTheme="minorEastAsia" w:cs="Times New Roman"/>
          <w:sz w:val="24"/>
          <w:szCs w:val="24"/>
        </w:rPr>
        <w:t>.</w:t>
      </w:r>
      <w:r w:rsidR="007C698C" w:rsidRPr="005435F9">
        <w:rPr>
          <w:rFonts w:asciiTheme="minorEastAsia" w:hAnsiTheme="minorEastAsia" w:cs="Times New Roman" w:hint="eastAsia"/>
          <w:sz w:val="24"/>
          <w:szCs w:val="24"/>
        </w:rPr>
        <w:t>5</w:t>
      </w:r>
      <w:r w:rsidR="006E3D3F" w:rsidRPr="005435F9">
        <w:rPr>
          <w:rFonts w:asciiTheme="minorEastAsia" w:hAnsiTheme="minorEastAsia" w:cs="Times New Roman"/>
          <w:sz w:val="24"/>
          <w:szCs w:val="24"/>
        </w:rPr>
        <w:t>.31</w:t>
      </w:r>
      <w:r w:rsidR="007542AE" w:rsidRPr="005435F9">
        <w:rPr>
          <w:rFonts w:asciiTheme="minorEastAsia" w:hAnsiTheme="minorEastAsia" w:cs="Times New Roman" w:hint="eastAsia"/>
          <w:sz w:val="24"/>
          <w:szCs w:val="24"/>
        </w:rPr>
        <w:t>，</w:t>
      </w:r>
      <w:r w:rsidR="007542AE" w:rsidRPr="005435F9">
        <w:rPr>
          <w:rFonts w:asciiTheme="minorEastAsia" w:hAnsiTheme="minorEastAsia" w:cs="Times New Roman"/>
          <w:sz w:val="24"/>
          <w:szCs w:val="24"/>
        </w:rPr>
        <w:t>重点</w:t>
      </w:r>
      <w:r w:rsidR="007542AE" w:rsidRPr="005435F9">
        <w:rPr>
          <w:rFonts w:asciiTheme="minorEastAsia" w:hAnsiTheme="minorEastAsia" w:cs="Times New Roman" w:hint="eastAsia"/>
          <w:sz w:val="24"/>
          <w:szCs w:val="24"/>
        </w:rPr>
        <w:t>项目可</w:t>
      </w:r>
      <w:r w:rsidR="007542AE" w:rsidRPr="005435F9">
        <w:rPr>
          <w:rFonts w:asciiTheme="minorEastAsia" w:hAnsiTheme="minorEastAsia" w:cs="Times New Roman"/>
          <w:sz w:val="24"/>
          <w:szCs w:val="24"/>
        </w:rPr>
        <w:t>延长</w:t>
      </w:r>
      <w:r w:rsidR="007542AE" w:rsidRPr="005435F9">
        <w:rPr>
          <w:rFonts w:asciiTheme="minorEastAsia" w:hAnsiTheme="minorEastAsia" w:cs="Times New Roman" w:hint="eastAsia"/>
          <w:sz w:val="24"/>
          <w:szCs w:val="24"/>
        </w:rPr>
        <w:t>1年</w:t>
      </w:r>
      <w:r w:rsidR="006E3D3F" w:rsidRPr="005435F9">
        <w:rPr>
          <w:rFonts w:asciiTheme="minorEastAsia" w:hAnsiTheme="minorEastAsia" w:cs="Times New Roman" w:hint="eastAsia"/>
          <w:sz w:val="24"/>
          <w:szCs w:val="24"/>
        </w:rPr>
        <w:t>。</w:t>
      </w:r>
    </w:p>
    <w:p w:rsidR="009462E9" w:rsidRPr="005435F9" w:rsidRDefault="001348A8" w:rsidP="00F7764F">
      <w:pPr>
        <w:spacing w:line="360" w:lineRule="auto"/>
        <w:ind w:firstLineChars="200" w:firstLine="480"/>
        <w:rPr>
          <w:rFonts w:asciiTheme="minorEastAsia" w:hAnsiTheme="minorEastAsia" w:cs="Times New Roman"/>
          <w:sz w:val="24"/>
          <w:szCs w:val="24"/>
        </w:rPr>
      </w:pPr>
      <w:r w:rsidRPr="005435F9">
        <w:rPr>
          <w:rFonts w:asciiTheme="minorEastAsia" w:hAnsiTheme="minorEastAsia" w:cs="Times New Roman" w:hint="eastAsia"/>
          <w:sz w:val="24"/>
          <w:szCs w:val="24"/>
        </w:rPr>
        <w:t>3、</w:t>
      </w:r>
      <w:r w:rsidR="009462E9" w:rsidRPr="005435F9">
        <w:rPr>
          <w:rFonts w:asciiTheme="minorEastAsia" w:hAnsiTheme="minorEastAsia" w:cs="Times New Roman"/>
          <w:sz w:val="24"/>
          <w:szCs w:val="24"/>
        </w:rPr>
        <w:t>结题有关要求</w:t>
      </w:r>
    </w:p>
    <w:p w:rsidR="0049477E" w:rsidRPr="005435F9" w:rsidRDefault="001348A8" w:rsidP="00F7764F">
      <w:pPr>
        <w:spacing w:line="360" w:lineRule="auto"/>
        <w:ind w:firstLineChars="200" w:firstLine="480"/>
        <w:rPr>
          <w:rFonts w:asciiTheme="minorEastAsia" w:hAnsiTheme="minorEastAsia" w:cs="Times New Roman"/>
          <w:sz w:val="24"/>
          <w:szCs w:val="24"/>
        </w:rPr>
      </w:pPr>
      <w:r w:rsidRPr="005435F9">
        <w:rPr>
          <w:rFonts w:asciiTheme="minorEastAsia" w:hAnsiTheme="minorEastAsia" w:cs="Times New Roman"/>
          <w:sz w:val="24"/>
          <w:szCs w:val="24"/>
        </w:rPr>
        <w:t>重点</w:t>
      </w:r>
      <w:r w:rsidRPr="005435F9">
        <w:rPr>
          <w:rFonts w:asciiTheme="minorEastAsia" w:hAnsiTheme="minorEastAsia" w:cs="Times New Roman" w:hint="eastAsia"/>
          <w:sz w:val="24"/>
          <w:szCs w:val="24"/>
        </w:rPr>
        <w:t>项目</w:t>
      </w:r>
      <w:r w:rsidR="009462E9" w:rsidRPr="005435F9">
        <w:rPr>
          <w:rFonts w:asciiTheme="minorEastAsia" w:hAnsiTheme="minorEastAsia" w:cs="Times New Roman"/>
          <w:sz w:val="24"/>
          <w:szCs w:val="24"/>
        </w:rPr>
        <w:t>：要求</w:t>
      </w:r>
      <w:r w:rsidR="00823487" w:rsidRPr="005435F9">
        <w:rPr>
          <w:rFonts w:asciiTheme="minorEastAsia" w:hAnsiTheme="minorEastAsia" w:cs="Times New Roman" w:hint="eastAsia"/>
          <w:sz w:val="24"/>
          <w:szCs w:val="24"/>
        </w:rPr>
        <w:t>与本实验室固定人员合作</w:t>
      </w:r>
      <w:r w:rsidR="009462E9" w:rsidRPr="005435F9">
        <w:rPr>
          <w:rFonts w:asciiTheme="minorEastAsia" w:hAnsiTheme="minorEastAsia" w:cs="Times New Roman"/>
          <w:sz w:val="24"/>
          <w:szCs w:val="24"/>
        </w:rPr>
        <w:t>发表署名本实验室为第一</w:t>
      </w:r>
      <w:r w:rsidR="00386ABB" w:rsidRPr="005435F9">
        <w:rPr>
          <w:rFonts w:asciiTheme="minorEastAsia" w:hAnsiTheme="minorEastAsia" w:cs="Times New Roman" w:hint="eastAsia"/>
          <w:sz w:val="24"/>
          <w:szCs w:val="24"/>
        </w:rPr>
        <w:t>或第二单位</w:t>
      </w:r>
      <w:r w:rsidR="009462E9" w:rsidRPr="005435F9">
        <w:rPr>
          <w:rFonts w:asciiTheme="minorEastAsia" w:hAnsiTheme="minorEastAsia" w:cs="Times New Roman"/>
          <w:sz w:val="24"/>
          <w:szCs w:val="24"/>
        </w:rPr>
        <w:t>的</w:t>
      </w:r>
      <w:r w:rsidR="00F364BF" w:rsidRPr="005435F9">
        <w:rPr>
          <w:rFonts w:asciiTheme="minorEastAsia" w:hAnsiTheme="minorEastAsia" w:cs="Times New Roman" w:hint="eastAsia"/>
          <w:sz w:val="24"/>
          <w:szCs w:val="24"/>
        </w:rPr>
        <w:t>SCI</w:t>
      </w:r>
      <w:r w:rsidR="00DD6866" w:rsidRPr="005435F9">
        <w:rPr>
          <w:rFonts w:asciiTheme="minorEastAsia" w:hAnsiTheme="minorEastAsia" w:cs="Times New Roman" w:hint="eastAsia"/>
          <w:sz w:val="24"/>
          <w:szCs w:val="24"/>
        </w:rPr>
        <w:t>收录</w:t>
      </w:r>
      <w:r w:rsidR="009462E9" w:rsidRPr="005435F9">
        <w:rPr>
          <w:rFonts w:asciiTheme="minorEastAsia" w:hAnsiTheme="minorEastAsia" w:cs="Times New Roman"/>
          <w:sz w:val="24"/>
          <w:szCs w:val="24"/>
        </w:rPr>
        <w:t>论文</w:t>
      </w:r>
      <w:r w:rsidR="00F364BF" w:rsidRPr="005435F9">
        <w:rPr>
          <w:rFonts w:asciiTheme="minorEastAsia" w:hAnsiTheme="minorEastAsia" w:cs="Times New Roman"/>
          <w:sz w:val="24"/>
          <w:szCs w:val="24"/>
        </w:rPr>
        <w:t>4</w:t>
      </w:r>
      <w:r w:rsidR="009462E9" w:rsidRPr="005435F9">
        <w:rPr>
          <w:rFonts w:asciiTheme="minorEastAsia" w:hAnsiTheme="minorEastAsia" w:cs="Times New Roman"/>
          <w:sz w:val="24"/>
          <w:szCs w:val="24"/>
        </w:rPr>
        <w:t>篇</w:t>
      </w:r>
      <w:r w:rsidR="00F364BF" w:rsidRPr="005435F9">
        <w:rPr>
          <w:rFonts w:asciiTheme="minorEastAsia" w:hAnsiTheme="minorEastAsia" w:cs="Times New Roman" w:hint="eastAsia"/>
          <w:sz w:val="24"/>
          <w:szCs w:val="24"/>
        </w:rPr>
        <w:t>，</w:t>
      </w:r>
      <w:r w:rsidR="00823487" w:rsidRPr="005435F9">
        <w:rPr>
          <w:rFonts w:asciiTheme="minorEastAsia" w:hAnsiTheme="minorEastAsia" w:cs="Times New Roman" w:hint="eastAsia"/>
          <w:sz w:val="24"/>
          <w:szCs w:val="24"/>
        </w:rPr>
        <w:t>且</w:t>
      </w:r>
      <w:r w:rsidR="0049477E" w:rsidRPr="005435F9">
        <w:rPr>
          <w:rFonts w:asciiTheme="minorEastAsia" w:hAnsiTheme="minorEastAsia" w:cs="Times New Roman" w:hint="eastAsia"/>
          <w:sz w:val="24"/>
          <w:szCs w:val="24"/>
        </w:rPr>
        <w:t>需至少满足下列条件之一：</w:t>
      </w:r>
    </w:p>
    <w:p w:rsidR="0049477E" w:rsidRPr="005435F9" w:rsidRDefault="0049477E" w:rsidP="00F7764F">
      <w:pPr>
        <w:spacing w:line="360" w:lineRule="auto"/>
        <w:ind w:firstLineChars="200" w:firstLine="480"/>
        <w:rPr>
          <w:rFonts w:asciiTheme="minorEastAsia" w:hAnsiTheme="minorEastAsia" w:cs="Times New Roman"/>
          <w:sz w:val="24"/>
          <w:szCs w:val="24"/>
        </w:rPr>
      </w:pPr>
      <w:r w:rsidRPr="005435F9">
        <w:rPr>
          <w:rFonts w:asciiTheme="minorEastAsia" w:hAnsiTheme="minorEastAsia" w:cs="Times New Roman" w:hint="eastAsia"/>
          <w:sz w:val="24"/>
          <w:szCs w:val="24"/>
        </w:rPr>
        <w:t>①至少</w:t>
      </w:r>
      <w:r w:rsidR="00F364BF" w:rsidRPr="005435F9">
        <w:rPr>
          <w:rFonts w:asciiTheme="minorEastAsia" w:hAnsiTheme="minorEastAsia" w:cs="Times New Roman" w:hint="eastAsia"/>
          <w:sz w:val="24"/>
          <w:szCs w:val="24"/>
        </w:rPr>
        <w:t>1</w:t>
      </w:r>
      <w:r w:rsidR="00F364BF" w:rsidRPr="005435F9">
        <w:rPr>
          <w:rFonts w:asciiTheme="minorEastAsia" w:hAnsiTheme="minorEastAsia" w:cs="Times New Roman"/>
          <w:sz w:val="24"/>
          <w:szCs w:val="24"/>
        </w:rPr>
        <w:t>篇</w:t>
      </w:r>
      <w:r w:rsidR="00F364BF" w:rsidRPr="005435F9">
        <w:rPr>
          <w:rFonts w:asciiTheme="minorEastAsia" w:hAnsiTheme="minorEastAsia" w:cs="Times New Roman" w:hint="eastAsia"/>
          <w:sz w:val="24"/>
          <w:szCs w:val="24"/>
        </w:rPr>
        <w:t>为</w:t>
      </w:r>
      <w:r w:rsidR="00F364BF" w:rsidRPr="005435F9">
        <w:rPr>
          <w:rFonts w:asciiTheme="minorEastAsia" w:hAnsiTheme="minorEastAsia" w:cs="Times New Roman"/>
          <w:sz w:val="24"/>
          <w:szCs w:val="24"/>
        </w:rPr>
        <w:t>ESI</w:t>
      </w:r>
      <w:r w:rsidR="00FE5DBD" w:rsidRPr="005435F9">
        <w:rPr>
          <w:rFonts w:asciiTheme="minorEastAsia" w:hAnsiTheme="minorEastAsia" w:cs="Times New Roman" w:hint="eastAsia"/>
          <w:sz w:val="24"/>
          <w:szCs w:val="24"/>
        </w:rPr>
        <w:t>高被引</w:t>
      </w:r>
      <w:r w:rsidR="00F364BF" w:rsidRPr="005435F9">
        <w:rPr>
          <w:rFonts w:asciiTheme="minorEastAsia" w:hAnsiTheme="minorEastAsia" w:cs="Times New Roman"/>
          <w:sz w:val="24"/>
          <w:szCs w:val="24"/>
        </w:rPr>
        <w:t>论文</w:t>
      </w:r>
      <w:r w:rsidR="00823487" w:rsidRPr="005435F9">
        <w:rPr>
          <w:rFonts w:asciiTheme="minorEastAsia" w:hAnsiTheme="minorEastAsia" w:cs="Times New Roman" w:hint="eastAsia"/>
          <w:sz w:val="24"/>
          <w:szCs w:val="24"/>
        </w:rPr>
        <w:t>；</w:t>
      </w:r>
    </w:p>
    <w:p w:rsidR="0049477E" w:rsidRPr="005435F9" w:rsidRDefault="0049477E" w:rsidP="00F7764F">
      <w:pPr>
        <w:spacing w:line="360" w:lineRule="auto"/>
        <w:ind w:firstLineChars="200" w:firstLine="480"/>
        <w:rPr>
          <w:rFonts w:asciiTheme="minorEastAsia" w:hAnsiTheme="minorEastAsia" w:cs="Times New Roman"/>
          <w:sz w:val="24"/>
          <w:szCs w:val="24"/>
        </w:rPr>
      </w:pPr>
      <w:r w:rsidRPr="005435F9">
        <w:rPr>
          <w:rFonts w:asciiTheme="minorEastAsia" w:hAnsiTheme="minorEastAsia" w:cs="Times New Roman" w:hint="eastAsia"/>
          <w:sz w:val="24"/>
          <w:szCs w:val="24"/>
        </w:rPr>
        <w:t>②至少1篇为SCI中科院大区一区论文</w:t>
      </w:r>
      <w:r w:rsidR="00823487" w:rsidRPr="005435F9">
        <w:rPr>
          <w:rFonts w:asciiTheme="minorEastAsia" w:hAnsiTheme="minorEastAsia" w:cs="Times New Roman" w:hint="eastAsia"/>
          <w:sz w:val="24"/>
          <w:szCs w:val="24"/>
        </w:rPr>
        <w:t>；</w:t>
      </w:r>
    </w:p>
    <w:p w:rsidR="009462E9" w:rsidRPr="005435F9" w:rsidRDefault="0049477E" w:rsidP="00F7764F">
      <w:pPr>
        <w:spacing w:line="360" w:lineRule="auto"/>
        <w:ind w:firstLineChars="200" w:firstLine="480"/>
        <w:rPr>
          <w:rFonts w:asciiTheme="minorEastAsia" w:hAnsiTheme="minorEastAsia" w:cs="Times New Roman"/>
          <w:sz w:val="24"/>
          <w:szCs w:val="24"/>
        </w:rPr>
      </w:pPr>
      <w:r w:rsidRPr="005435F9">
        <w:rPr>
          <w:rFonts w:asciiTheme="minorEastAsia" w:hAnsiTheme="minorEastAsia" w:cs="Times New Roman" w:hint="eastAsia"/>
          <w:sz w:val="24"/>
          <w:szCs w:val="24"/>
        </w:rPr>
        <w:t>③至少2篇为SCI中科院大区二区论文</w:t>
      </w:r>
      <w:r w:rsidR="009462E9" w:rsidRPr="005435F9">
        <w:rPr>
          <w:rFonts w:asciiTheme="minorEastAsia" w:hAnsiTheme="minorEastAsia" w:cs="Times New Roman"/>
          <w:sz w:val="24"/>
          <w:szCs w:val="24"/>
        </w:rPr>
        <w:t>。</w:t>
      </w:r>
    </w:p>
    <w:p w:rsidR="009462E9" w:rsidRPr="005435F9" w:rsidRDefault="009462E9" w:rsidP="00F7764F">
      <w:pPr>
        <w:spacing w:line="360" w:lineRule="auto"/>
        <w:ind w:firstLineChars="200" w:firstLine="480"/>
        <w:rPr>
          <w:rFonts w:asciiTheme="minorEastAsia" w:hAnsiTheme="minorEastAsia" w:cs="Times New Roman"/>
          <w:sz w:val="24"/>
          <w:szCs w:val="24"/>
        </w:rPr>
      </w:pPr>
      <w:r w:rsidRPr="005435F9">
        <w:rPr>
          <w:rFonts w:asciiTheme="minorEastAsia" w:hAnsiTheme="minorEastAsia" w:cs="Times New Roman"/>
          <w:sz w:val="24"/>
          <w:szCs w:val="24"/>
        </w:rPr>
        <w:t>一般</w:t>
      </w:r>
      <w:r w:rsidR="001348A8" w:rsidRPr="005435F9">
        <w:rPr>
          <w:rFonts w:asciiTheme="minorEastAsia" w:hAnsiTheme="minorEastAsia" w:cs="Times New Roman" w:hint="eastAsia"/>
          <w:sz w:val="24"/>
          <w:szCs w:val="24"/>
        </w:rPr>
        <w:t>项目</w:t>
      </w:r>
      <w:r w:rsidRPr="005435F9">
        <w:rPr>
          <w:rFonts w:asciiTheme="minorEastAsia" w:hAnsiTheme="minorEastAsia" w:cs="Times New Roman"/>
          <w:sz w:val="24"/>
          <w:szCs w:val="24"/>
        </w:rPr>
        <w:t>：要求</w:t>
      </w:r>
      <w:r w:rsidR="00823487" w:rsidRPr="005435F9">
        <w:rPr>
          <w:rFonts w:asciiTheme="minorEastAsia" w:hAnsiTheme="minorEastAsia" w:cs="Times New Roman" w:hint="eastAsia"/>
          <w:sz w:val="24"/>
          <w:szCs w:val="24"/>
        </w:rPr>
        <w:t>与本实验室固定人员合作</w:t>
      </w:r>
      <w:r w:rsidRPr="005435F9">
        <w:rPr>
          <w:rFonts w:asciiTheme="minorEastAsia" w:hAnsiTheme="minorEastAsia" w:cs="Times New Roman"/>
          <w:sz w:val="24"/>
          <w:szCs w:val="24"/>
        </w:rPr>
        <w:t>发表署名本实验室为第一</w:t>
      </w:r>
      <w:r w:rsidR="00386ABB" w:rsidRPr="005435F9">
        <w:rPr>
          <w:rFonts w:asciiTheme="minorEastAsia" w:hAnsiTheme="minorEastAsia" w:cs="Times New Roman" w:hint="eastAsia"/>
          <w:sz w:val="24"/>
          <w:szCs w:val="24"/>
        </w:rPr>
        <w:t>或第二</w:t>
      </w:r>
      <w:r w:rsidR="00B14940" w:rsidRPr="005435F9">
        <w:rPr>
          <w:rFonts w:asciiTheme="minorEastAsia" w:hAnsiTheme="minorEastAsia" w:cs="Times New Roman" w:hint="eastAsia"/>
          <w:sz w:val="24"/>
          <w:szCs w:val="24"/>
        </w:rPr>
        <w:t>单</w:t>
      </w:r>
      <w:r w:rsidRPr="005435F9">
        <w:rPr>
          <w:rFonts w:asciiTheme="minorEastAsia" w:hAnsiTheme="minorEastAsia" w:cs="Times New Roman"/>
          <w:sz w:val="24"/>
          <w:szCs w:val="24"/>
        </w:rPr>
        <w:t>位的</w:t>
      </w:r>
      <w:r w:rsidR="00DD6866" w:rsidRPr="005435F9">
        <w:rPr>
          <w:rFonts w:asciiTheme="minorEastAsia" w:hAnsiTheme="minorEastAsia" w:cs="Times New Roman" w:hint="eastAsia"/>
          <w:sz w:val="24"/>
          <w:szCs w:val="24"/>
        </w:rPr>
        <w:t>SCI收录</w:t>
      </w:r>
      <w:r w:rsidRPr="005435F9">
        <w:rPr>
          <w:rFonts w:asciiTheme="minorEastAsia" w:hAnsiTheme="minorEastAsia" w:cs="Times New Roman"/>
          <w:sz w:val="24"/>
          <w:szCs w:val="24"/>
        </w:rPr>
        <w:t>论文</w:t>
      </w:r>
      <w:r w:rsidR="0049477E" w:rsidRPr="005435F9">
        <w:rPr>
          <w:rFonts w:asciiTheme="minorEastAsia" w:hAnsiTheme="minorEastAsia" w:cs="Times New Roman" w:hint="eastAsia"/>
          <w:sz w:val="24"/>
          <w:szCs w:val="24"/>
        </w:rPr>
        <w:t>2</w:t>
      </w:r>
      <w:r w:rsidRPr="005435F9">
        <w:rPr>
          <w:rFonts w:asciiTheme="minorEastAsia" w:hAnsiTheme="minorEastAsia" w:cs="Times New Roman"/>
          <w:sz w:val="24"/>
          <w:szCs w:val="24"/>
        </w:rPr>
        <w:t>篇。</w:t>
      </w:r>
    </w:p>
    <w:p w:rsidR="00EE4D89" w:rsidRPr="005435F9" w:rsidRDefault="00EE4D89" w:rsidP="00F7764F">
      <w:pPr>
        <w:spacing w:line="360" w:lineRule="auto"/>
        <w:ind w:firstLineChars="200" w:firstLine="480"/>
        <w:rPr>
          <w:rFonts w:asciiTheme="minorEastAsia" w:hAnsiTheme="minorEastAsia" w:cs="Times New Roman"/>
          <w:sz w:val="24"/>
          <w:szCs w:val="24"/>
        </w:rPr>
      </w:pPr>
      <w:r w:rsidRPr="005435F9">
        <w:rPr>
          <w:rFonts w:asciiTheme="minorEastAsia" w:hAnsiTheme="minorEastAsia" w:cs="Times New Roman" w:hint="eastAsia"/>
          <w:sz w:val="24"/>
          <w:szCs w:val="24"/>
        </w:rPr>
        <w:t>用于重点项目、一般项目结题的论文必须明确</w:t>
      </w:r>
      <w:proofErr w:type="gramStart"/>
      <w:r w:rsidRPr="005435F9">
        <w:rPr>
          <w:rFonts w:asciiTheme="minorEastAsia" w:hAnsiTheme="minorEastAsia" w:cs="Times New Roman" w:hint="eastAsia"/>
          <w:sz w:val="24"/>
          <w:szCs w:val="24"/>
        </w:rPr>
        <w:t>标注受</w:t>
      </w:r>
      <w:proofErr w:type="gramEnd"/>
      <w:r w:rsidRPr="005435F9">
        <w:rPr>
          <w:rFonts w:asciiTheme="minorEastAsia" w:hAnsiTheme="minorEastAsia" w:cs="Times New Roman" w:hint="eastAsia"/>
          <w:sz w:val="24"/>
          <w:szCs w:val="24"/>
        </w:rPr>
        <w:t>本实验室资助，并注明资助号。</w:t>
      </w:r>
    </w:p>
    <w:p w:rsidR="009462E9" w:rsidRPr="005435F9" w:rsidRDefault="001D6679" w:rsidP="00F7764F">
      <w:pPr>
        <w:spacing w:line="360" w:lineRule="auto"/>
        <w:rPr>
          <w:rFonts w:asciiTheme="minorEastAsia" w:hAnsiTheme="minorEastAsia" w:cs="Times New Roman"/>
          <w:sz w:val="24"/>
          <w:szCs w:val="24"/>
        </w:rPr>
      </w:pPr>
      <w:r w:rsidRPr="005435F9">
        <w:rPr>
          <w:rFonts w:asciiTheme="minorEastAsia" w:hAnsiTheme="minorEastAsia" w:cs="Times New Roman" w:hint="eastAsia"/>
          <w:sz w:val="24"/>
          <w:szCs w:val="24"/>
        </w:rPr>
        <w:t xml:space="preserve">    4、</w:t>
      </w:r>
      <w:r w:rsidR="002659B2" w:rsidRPr="005435F9">
        <w:rPr>
          <w:rFonts w:asciiTheme="minorEastAsia" w:hAnsiTheme="minorEastAsia" w:cs="Times New Roman" w:hint="eastAsia"/>
          <w:sz w:val="24"/>
          <w:szCs w:val="24"/>
        </w:rPr>
        <w:t>开放基金项目申请书的电子</w:t>
      </w:r>
      <w:proofErr w:type="gramStart"/>
      <w:r w:rsidR="002659B2" w:rsidRPr="005435F9">
        <w:rPr>
          <w:rFonts w:asciiTheme="minorEastAsia" w:hAnsiTheme="minorEastAsia" w:cs="Times New Roman" w:hint="eastAsia"/>
          <w:sz w:val="24"/>
          <w:szCs w:val="24"/>
        </w:rPr>
        <w:t>档</w:t>
      </w:r>
      <w:proofErr w:type="gramEnd"/>
      <w:r w:rsidR="002659B2" w:rsidRPr="005435F9">
        <w:rPr>
          <w:rFonts w:asciiTheme="minorEastAsia" w:hAnsiTheme="minorEastAsia" w:cs="Times New Roman" w:hint="eastAsia"/>
          <w:sz w:val="24"/>
          <w:szCs w:val="24"/>
        </w:rPr>
        <w:t>发送至</w:t>
      </w:r>
      <w:r w:rsidR="002659B2" w:rsidRPr="005435F9">
        <w:rPr>
          <w:rFonts w:asciiTheme="minorEastAsia" w:hAnsiTheme="minorEastAsia" w:cs="Times New Roman"/>
          <w:sz w:val="24"/>
          <w:szCs w:val="24"/>
        </w:rPr>
        <w:t>山东省</w:t>
      </w:r>
      <w:r w:rsidR="001D68E7" w:rsidRPr="005435F9">
        <w:rPr>
          <w:rFonts w:asciiTheme="minorEastAsia" w:hAnsiTheme="minorEastAsia" w:cs="Times New Roman"/>
          <w:sz w:val="24"/>
          <w:szCs w:val="24"/>
        </w:rPr>
        <w:t>矿山机械工程</w:t>
      </w:r>
      <w:r w:rsidR="002659B2" w:rsidRPr="005435F9">
        <w:rPr>
          <w:rFonts w:asciiTheme="minorEastAsia" w:hAnsiTheme="minorEastAsia" w:cs="Times New Roman"/>
          <w:sz w:val="24"/>
          <w:szCs w:val="24"/>
        </w:rPr>
        <w:t>重点实验室</w:t>
      </w:r>
      <w:r w:rsidR="002659B2" w:rsidRPr="005435F9">
        <w:rPr>
          <w:rFonts w:asciiTheme="minorEastAsia" w:hAnsiTheme="minorEastAsia" w:cs="Times New Roman" w:hint="eastAsia"/>
          <w:sz w:val="24"/>
          <w:szCs w:val="24"/>
        </w:rPr>
        <w:t>邮箱：skdksjx</w:t>
      </w:r>
      <w:r w:rsidR="002659B2" w:rsidRPr="005435F9">
        <w:rPr>
          <w:rFonts w:asciiTheme="minorEastAsia" w:hAnsiTheme="minorEastAsia" w:cs="Times New Roman"/>
          <w:sz w:val="24"/>
          <w:szCs w:val="24"/>
        </w:rPr>
        <w:t>@</w:t>
      </w:r>
      <w:r w:rsidR="002659B2" w:rsidRPr="005435F9">
        <w:rPr>
          <w:rFonts w:asciiTheme="minorEastAsia" w:hAnsiTheme="minorEastAsia" w:cs="Times New Roman" w:hint="eastAsia"/>
          <w:sz w:val="24"/>
          <w:szCs w:val="24"/>
        </w:rPr>
        <w:t>sdust</w:t>
      </w:r>
      <w:r w:rsidR="002659B2" w:rsidRPr="005435F9">
        <w:rPr>
          <w:rFonts w:asciiTheme="minorEastAsia" w:hAnsiTheme="minorEastAsia" w:cs="Times New Roman"/>
          <w:sz w:val="24"/>
          <w:szCs w:val="24"/>
        </w:rPr>
        <w:t>.edu.cn</w:t>
      </w:r>
      <w:r w:rsidR="002659B2" w:rsidRPr="005435F9">
        <w:rPr>
          <w:rFonts w:asciiTheme="minorEastAsia" w:hAnsiTheme="minorEastAsia" w:cs="Times New Roman" w:hint="eastAsia"/>
          <w:sz w:val="24"/>
          <w:szCs w:val="24"/>
        </w:rPr>
        <w:t>，电子邮件主题请命名为“</w:t>
      </w:r>
      <w:r w:rsidR="002659B2" w:rsidRPr="005435F9">
        <w:rPr>
          <w:rFonts w:asciiTheme="minorEastAsia" w:hAnsiTheme="minorEastAsia" w:cs="Times New Roman"/>
          <w:sz w:val="24"/>
          <w:szCs w:val="24"/>
        </w:rPr>
        <w:t>201</w:t>
      </w:r>
      <w:r w:rsidR="002659B2" w:rsidRPr="005435F9">
        <w:rPr>
          <w:rFonts w:asciiTheme="minorEastAsia" w:hAnsiTheme="minorEastAsia" w:cs="Times New Roman" w:hint="eastAsia"/>
          <w:sz w:val="24"/>
          <w:szCs w:val="24"/>
        </w:rPr>
        <w:t>9年度开放基金申请”。电子邮件发送截止日期为2019年3月20日。纸质申请书一式</w:t>
      </w:r>
      <w:r w:rsidR="002659B2" w:rsidRPr="005435F9">
        <w:rPr>
          <w:rFonts w:asciiTheme="minorEastAsia" w:eastAsia="MS Mincho" w:hAnsi="MS Mincho" w:cs="MS Mincho" w:hint="eastAsia"/>
          <w:sz w:val="24"/>
          <w:szCs w:val="24"/>
        </w:rPr>
        <w:t>‍</w:t>
      </w:r>
      <w:r w:rsidR="002659B2" w:rsidRPr="005435F9">
        <w:rPr>
          <w:rFonts w:asciiTheme="minorEastAsia" w:hAnsiTheme="minorEastAsia" w:cs="Times New Roman" w:hint="eastAsia"/>
          <w:sz w:val="24"/>
          <w:szCs w:val="24"/>
        </w:rPr>
        <w:t>3份（原件，</w:t>
      </w:r>
      <w:r w:rsidR="002659B2" w:rsidRPr="005435F9">
        <w:rPr>
          <w:rFonts w:asciiTheme="minorEastAsia" w:hAnsiTheme="minorEastAsia" w:cs="Times New Roman"/>
          <w:sz w:val="24"/>
          <w:szCs w:val="24"/>
        </w:rPr>
        <w:t>A4</w:t>
      </w:r>
      <w:r w:rsidR="002659B2" w:rsidRPr="005435F9">
        <w:rPr>
          <w:rFonts w:asciiTheme="minorEastAsia" w:hAnsiTheme="minorEastAsia" w:cs="Times New Roman" w:hint="eastAsia"/>
          <w:sz w:val="24"/>
          <w:szCs w:val="24"/>
        </w:rPr>
        <w:t>双面打印，左侧装订）经所在单位（一级单位）同意并签字盖章后寄至实验室。纸质申请书邮寄截止日期为2019年3月20日</w:t>
      </w:r>
      <w:r w:rsidR="002659B2" w:rsidRPr="005435F9">
        <w:rPr>
          <w:rFonts w:asciiTheme="minorEastAsia" w:hAnsiTheme="minorEastAsia" w:cs="Times New Roman"/>
          <w:sz w:val="24"/>
          <w:szCs w:val="24"/>
        </w:rPr>
        <w:t>（邮寄申请书以投递日邮戳为凭）</w:t>
      </w:r>
      <w:r w:rsidR="002659B2" w:rsidRPr="005435F9">
        <w:rPr>
          <w:rFonts w:asciiTheme="minorEastAsia" w:hAnsiTheme="minorEastAsia" w:cs="Times New Roman" w:hint="eastAsia"/>
          <w:sz w:val="24"/>
          <w:szCs w:val="24"/>
        </w:rPr>
        <w:t>。</w:t>
      </w:r>
    </w:p>
    <w:p w:rsidR="00EA4C49" w:rsidRPr="005435F9" w:rsidRDefault="00EA4C49" w:rsidP="00F7764F">
      <w:pPr>
        <w:spacing w:line="360" w:lineRule="auto"/>
        <w:rPr>
          <w:rFonts w:asciiTheme="minorEastAsia" w:hAnsiTheme="minorEastAsia" w:cs="Times New Roman"/>
          <w:sz w:val="24"/>
          <w:szCs w:val="24"/>
        </w:rPr>
      </w:pPr>
      <w:r w:rsidRPr="005435F9">
        <w:rPr>
          <w:rFonts w:asciiTheme="minorEastAsia" w:hAnsiTheme="minorEastAsia" w:cs="Times New Roman" w:hint="eastAsia"/>
          <w:sz w:val="24"/>
          <w:szCs w:val="24"/>
        </w:rPr>
        <w:t xml:space="preserve">    5、未尽事宜请与实验室联系。</w:t>
      </w:r>
    </w:p>
    <w:p w:rsidR="00E07655" w:rsidRPr="005435F9" w:rsidRDefault="00E07655" w:rsidP="00F7764F">
      <w:pPr>
        <w:spacing w:line="360" w:lineRule="auto"/>
        <w:rPr>
          <w:rFonts w:asciiTheme="minorEastAsia" w:hAnsiTheme="minorEastAsia" w:cs="Times New Roman"/>
          <w:sz w:val="24"/>
          <w:szCs w:val="24"/>
        </w:rPr>
      </w:pPr>
      <w:r w:rsidRPr="005435F9">
        <w:rPr>
          <w:rFonts w:asciiTheme="minorEastAsia" w:hAnsiTheme="minorEastAsia" w:cs="Times New Roman" w:hint="eastAsia"/>
          <w:sz w:val="24"/>
          <w:szCs w:val="24"/>
        </w:rPr>
        <w:t xml:space="preserve">    </w:t>
      </w:r>
      <w:r w:rsidR="00EA4C49" w:rsidRPr="005435F9">
        <w:rPr>
          <w:rFonts w:asciiTheme="minorEastAsia" w:hAnsiTheme="minorEastAsia" w:cs="Times New Roman" w:hint="eastAsia"/>
          <w:sz w:val="24"/>
          <w:szCs w:val="24"/>
        </w:rPr>
        <w:t>6、联系方式</w:t>
      </w:r>
    </w:p>
    <w:p w:rsidR="00EA4C49" w:rsidRPr="005435F9" w:rsidRDefault="00EA4C49" w:rsidP="00F7764F">
      <w:pPr>
        <w:spacing w:line="360" w:lineRule="auto"/>
        <w:rPr>
          <w:rFonts w:asciiTheme="minorEastAsia" w:hAnsiTheme="minorEastAsia" w:cs="Times New Roman"/>
          <w:sz w:val="24"/>
          <w:szCs w:val="24"/>
        </w:rPr>
      </w:pPr>
      <w:r w:rsidRPr="005435F9">
        <w:rPr>
          <w:rFonts w:asciiTheme="minorEastAsia" w:hAnsiTheme="minorEastAsia" w:cs="Times New Roman" w:hint="eastAsia"/>
          <w:sz w:val="24"/>
          <w:szCs w:val="24"/>
        </w:rPr>
        <w:lastRenderedPageBreak/>
        <w:t xml:space="preserve">    联系人：</w:t>
      </w:r>
      <w:r w:rsidR="007542AE" w:rsidRPr="005435F9">
        <w:rPr>
          <w:rFonts w:asciiTheme="minorEastAsia" w:hAnsiTheme="minorEastAsia" w:cs="Times New Roman" w:hint="eastAsia"/>
          <w:sz w:val="24"/>
          <w:szCs w:val="24"/>
        </w:rPr>
        <w:t>孔祥强、</w:t>
      </w:r>
      <w:proofErr w:type="gramStart"/>
      <w:r w:rsidR="007542AE" w:rsidRPr="005435F9">
        <w:rPr>
          <w:rFonts w:asciiTheme="minorEastAsia" w:hAnsiTheme="minorEastAsia" w:cs="Times New Roman"/>
          <w:sz w:val="24"/>
          <w:szCs w:val="24"/>
        </w:rPr>
        <w:t>高魁东</w:t>
      </w:r>
      <w:proofErr w:type="gramEnd"/>
    </w:p>
    <w:p w:rsidR="00EA4C49" w:rsidRPr="005435F9" w:rsidRDefault="00EA4C49" w:rsidP="00F7764F">
      <w:pPr>
        <w:spacing w:line="360" w:lineRule="auto"/>
        <w:rPr>
          <w:rFonts w:asciiTheme="minorEastAsia" w:hAnsiTheme="minorEastAsia" w:cs="Times New Roman"/>
          <w:sz w:val="24"/>
          <w:szCs w:val="24"/>
        </w:rPr>
      </w:pPr>
      <w:r w:rsidRPr="005435F9">
        <w:rPr>
          <w:rFonts w:asciiTheme="minorEastAsia" w:hAnsiTheme="minorEastAsia" w:cs="Times New Roman" w:hint="eastAsia"/>
          <w:sz w:val="24"/>
          <w:szCs w:val="24"/>
        </w:rPr>
        <w:t xml:space="preserve">    通讯地址：山东省青岛市黄岛区前湾港路579号  山东科技大学  机械电子工程学院</w:t>
      </w:r>
    </w:p>
    <w:p w:rsidR="00EA4C49" w:rsidRPr="005435F9" w:rsidRDefault="00EA4C49" w:rsidP="00F7764F">
      <w:pPr>
        <w:spacing w:line="360" w:lineRule="auto"/>
        <w:rPr>
          <w:rFonts w:asciiTheme="minorEastAsia" w:hAnsiTheme="minorEastAsia" w:cs="Times New Roman"/>
          <w:sz w:val="24"/>
          <w:szCs w:val="24"/>
        </w:rPr>
      </w:pPr>
      <w:r w:rsidRPr="005435F9">
        <w:rPr>
          <w:rFonts w:asciiTheme="minorEastAsia" w:hAnsiTheme="minorEastAsia" w:cs="Times New Roman" w:hint="eastAsia"/>
          <w:sz w:val="24"/>
          <w:szCs w:val="24"/>
        </w:rPr>
        <w:t xml:space="preserve">    邮政编码：266590</w:t>
      </w:r>
    </w:p>
    <w:p w:rsidR="00EA4C49" w:rsidRPr="005435F9" w:rsidRDefault="00EA4C49" w:rsidP="00F7764F">
      <w:pPr>
        <w:spacing w:line="360" w:lineRule="auto"/>
        <w:rPr>
          <w:rFonts w:asciiTheme="minorEastAsia" w:hAnsiTheme="minorEastAsia" w:cs="Times New Roman"/>
          <w:sz w:val="24"/>
          <w:szCs w:val="24"/>
        </w:rPr>
      </w:pPr>
      <w:r w:rsidRPr="005435F9">
        <w:rPr>
          <w:rFonts w:asciiTheme="minorEastAsia" w:hAnsiTheme="minorEastAsia" w:cs="Times New Roman" w:hint="eastAsia"/>
          <w:sz w:val="24"/>
          <w:szCs w:val="24"/>
        </w:rPr>
        <w:t xml:space="preserve">    联系电话：0532-86057570，0532-86057</w:t>
      </w:r>
      <w:r w:rsidR="007542AE" w:rsidRPr="005435F9">
        <w:rPr>
          <w:rFonts w:asciiTheme="minorEastAsia" w:hAnsiTheme="minorEastAsia" w:cs="Times New Roman"/>
          <w:sz w:val="24"/>
          <w:szCs w:val="24"/>
        </w:rPr>
        <w:t>682</w:t>
      </w:r>
    </w:p>
    <w:p w:rsidR="00EA4C49" w:rsidRPr="005435F9" w:rsidRDefault="00EA4C49" w:rsidP="00F7764F">
      <w:pPr>
        <w:spacing w:line="360" w:lineRule="auto"/>
        <w:rPr>
          <w:rFonts w:asciiTheme="minorEastAsia" w:hAnsiTheme="minorEastAsia" w:cs="Times New Roman"/>
          <w:sz w:val="24"/>
          <w:szCs w:val="24"/>
        </w:rPr>
      </w:pPr>
      <w:r w:rsidRPr="005435F9">
        <w:rPr>
          <w:rFonts w:asciiTheme="minorEastAsia" w:hAnsiTheme="minorEastAsia" w:cs="Times New Roman" w:hint="eastAsia"/>
          <w:sz w:val="24"/>
          <w:szCs w:val="24"/>
        </w:rPr>
        <w:t xml:space="preserve">    电子邮件：</w:t>
      </w:r>
      <w:r w:rsidR="008F51F2" w:rsidRPr="005435F9">
        <w:rPr>
          <w:rFonts w:asciiTheme="minorEastAsia" w:hAnsiTheme="minorEastAsia" w:cs="Times New Roman" w:hint="eastAsia"/>
          <w:sz w:val="24"/>
          <w:szCs w:val="24"/>
        </w:rPr>
        <w:t>skdksjx</w:t>
      </w:r>
      <w:r w:rsidR="008F51F2" w:rsidRPr="005435F9">
        <w:rPr>
          <w:rFonts w:asciiTheme="minorEastAsia" w:hAnsiTheme="minorEastAsia" w:cs="Times New Roman"/>
          <w:sz w:val="24"/>
          <w:szCs w:val="24"/>
        </w:rPr>
        <w:t>@</w:t>
      </w:r>
      <w:r w:rsidR="008F51F2" w:rsidRPr="005435F9">
        <w:rPr>
          <w:rFonts w:asciiTheme="minorEastAsia" w:hAnsiTheme="minorEastAsia" w:cs="Times New Roman" w:hint="eastAsia"/>
          <w:sz w:val="24"/>
          <w:szCs w:val="24"/>
        </w:rPr>
        <w:t>sdust</w:t>
      </w:r>
      <w:r w:rsidR="008F51F2" w:rsidRPr="005435F9">
        <w:rPr>
          <w:rFonts w:asciiTheme="minorEastAsia" w:hAnsiTheme="minorEastAsia" w:cs="Times New Roman"/>
          <w:sz w:val="24"/>
          <w:szCs w:val="24"/>
        </w:rPr>
        <w:t>.edu.cn</w:t>
      </w:r>
    </w:p>
    <w:p w:rsidR="00EA4C49" w:rsidRPr="005435F9" w:rsidRDefault="00EA4C49" w:rsidP="00F7764F">
      <w:pPr>
        <w:spacing w:line="360" w:lineRule="auto"/>
        <w:rPr>
          <w:rFonts w:asciiTheme="minorEastAsia" w:hAnsiTheme="minorEastAsia" w:cs="Times New Roman"/>
          <w:sz w:val="24"/>
          <w:szCs w:val="24"/>
        </w:rPr>
      </w:pPr>
      <w:r w:rsidRPr="005435F9">
        <w:rPr>
          <w:rFonts w:asciiTheme="minorEastAsia" w:hAnsiTheme="minorEastAsia" w:cs="Times New Roman" w:hint="eastAsia"/>
          <w:sz w:val="24"/>
          <w:szCs w:val="24"/>
        </w:rPr>
        <w:t xml:space="preserve">    实验室网址：</w:t>
      </w:r>
      <w:r w:rsidR="008F51F2" w:rsidRPr="005435F9">
        <w:rPr>
          <w:rFonts w:asciiTheme="minorEastAsia" w:hAnsiTheme="minorEastAsia" w:cs="Times New Roman"/>
          <w:sz w:val="24"/>
          <w:szCs w:val="24"/>
        </w:rPr>
        <w:t>http://cmee.sdust.edu.cn/</w:t>
      </w:r>
    </w:p>
    <w:p w:rsidR="00EA4C49" w:rsidRPr="00B02B4A" w:rsidRDefault="00EA4C49" w:rsidP="00F7764F">
      <w:pPr>
        <w:spacing w:line="360" w:lineRule="auto"/>
        <w:rPr>
          <w:rFonts w:asciiTheme="minorEastAsia" w:hAnsiTheme="minorEastAsia" w:cs="Times New Roman"/>
          <w:sz w:val="24"/>
          <w:szCs w:val="24"/>
        </w:rPr>
      </w:pPr>
    </w:p>
    <w:p w:rsidR="00E044A1" w:rsidRPr="00B02B4A" w:rsidRDefault="00E044A1" w:rsidP="00F7764F">
      <w:pPr>
        <w:spacing w:line="360" w:lineRule="auto"/>
        <w:rPr>
          <w:rFonts w:asciiTheme="minorEastAsia" w:hAnsiTheme="minorEastAsia" w:cs="Times New Roman"/>
          <w:sz w:val="24"/>
          <w:szCs w:val="24"/>
        </w:rPr>
      </w:pPr>
    </w:p>
    <w:p w:rsidR="00E92029" w:rsidRPr="00B02B4A" w:rsidRDefault="00E92029" w:rsidP="00F7764F">
      <w:pPr>
        <w:spacing w:line="360" w:lineRule="auto"/>
        <w:rPr>
          <w:rFonts w:asciiTheme="minorEastAsia" w:hAnsiTheme="minorEastAsia" w:cs="Times New Roman"/>
        </w:rPr>
      </w:pPr>
    </w:p>
    <w:p w:rsidR="001D6679" w:rsidRPr="00B02B4A" w:rsidRDefault="001D6679" w:rsidP="00F7764F">
      <w:pPr>
        <w:spacing w:line="360" w:lineRule="auto"/>
        <w:rPr>
          <w:rFonts w:asciiTheme="minorEastAsia" w:hAnsiTheme="minorEastAsia" w:cs="Times New Roman"/>
        </w:rPr>
      </w:pPr>
    </w:p>
    <w:sectPr w:rsidR="001D6679" w:rsidRPr="00B02B4A" w:rsidSect="00E044A1">
      <w:footerReference w:type="default" r:id="rId6"/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7AE5" w:rsidRDefault="005C7AE5" w:rsidP="00F65D7A">
      <w:r>
        <w:separator/>
      </w:r>
    </w:p>
  </w:endnote>
  <w:endnote w:type="continuationSeparator" w:id="0">
    <w:p w:rsidR="005C7AE5" w:rsidRDefault="005C7AE5" w:rsidP="00F65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9066365"/>
      <w:docPartObj>
        <w:docPartGallery w:val="Page Numbers (Bottom of Page)"/>
        <w:docPartUnique/>
      </w:docPartObj>
    </w:sdtPr>
    <w:sdtContent>
      <w:p w:rsidR="00EA25B0" w:rsidRDefault="00EA25B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EA25B0">
          <w:rPr>
            <w:noProof/>
            <w:lang w:val="zh-CN"/>
          </w:rPr>
          <w:t>1</w:t>
        </w:r>
        <w:r>
          <w:fldChar w:fldCharType="end"/>
        </w:r>
      </w:p>
    </w:sdtContent>
  </w:sdt>
  <w:p w:rsidR="00EA25B0" w:rsidRDefault="00EA25B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7AE5" w:rsidRDefault="005C7AE5" w:rsidP="00F65D7A">
      <w:r>
        <w:separator/>
      </w:r>
    </w:p>
  </w:footnote>
  <w:footnote w:type="continuationSeparator" w:id="0">
    <w:p w:rsidR="005C7AE5" w:rsidRDefault="005C7AE5" w:rsidP="00F65D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531"/>
    <w:rsid w:val="00062504"/>
    <w:rsid w:val="000741E4"/>
    <w:rsid w:val="00090F87"/>
    <w:rsid w:val="001348A8"/>
    <w:rsid w:val="001814CC"/>
    <w:rsid w:val="001D6679"/>
    <w:rsid w:val="001D68E7"/>
    <w:rsid w:val="001F4552"/>
    <w:rsid w:val="0021379B"/>
    <w:rsid w:val="002659B2"/>
    <w:rsid w:val="002853A8"/>
    <w:rsid w:val="0030778A"/>
    <w:rsid w:val="003471A8"/>
    <w:rsid w:val="00386ABB"/>
    <w:rsid w:val="003D3153"/>
    <w:rsid w:val="00422EAD"/>
    <w:rsid w:val="0049477E"/>
    <w:rsid w:val="004E2F44"/>
    <w:rsid w:val="005435F9"/>
    <w:rsid w:val="00544A2F"/>
    <w:rsid w:val="005566AC"/>
    <w:rsid w:val="00570C5A"/>
    <w:rsid w:val="00586400"/>
    <w:rsid w:val="005870F7"/>
    <w:rsid w:val="00590354"/>
    <w:rsid w:val="005C0B9B"/>
    <w:rsid w:val="005C7AE5"/>
    <w:rsid w:val="005D10D1"/>
    <w:rsid w:val="005F47A3"/>
    <w:rsid w:val="00611BB9"/>
    <w:rsid w:val="00617483"/>
    <w:rsid w:val="006445E0"/>
    <w:rsid w:val="00695F84"/>
    <w:rsid w:val="006A2355"/>
    <w:rsid w:val="006C50E3"/>
    <w:rsid w:val="006D5A14"/>
    <w:rsid w:val="006E25F5"/>
    <w:rsid w:val="006E3D3F"/>
    <w:rsid w:val="007542AE"/>
    <w:rsid w:val="00772804"/>
    <w:rsid w:val="0078391E"/>
    <w:rsid w:val="007C698C"/>
    <w:rsid w:val="00823487"/>
    <w:rsid w:val="0084078A"/>
    <w:rsid w:val="008427FB"/>
    <w:rsid w:val="0084511B"/>
    <w:rsid w:val="008F51F2"/>
    <w:rsid w:val="009138AC"/>
    <w:rsid w:val="00927093"/>
    <w:rsid w:val="009462E9"/>
    <w:rsid w:val="009A2531"/>
    <w:rsid w:val="009A671B"/>
    <w:rsid w:val="009B506D"/>
    <w:rsid w:val="009F728F"/>
    <w:rsid w:val="00A12848"/>
    <w:rsid w:val="00A27B61"/>
    <w:rsid w:val="00A5596B"/>
    <w:rsid w:val="00A55D99"/>
    <w:rsid w:val="00AB1468"/>
    <w:rsid w:val="00AC249B"/>
    <w:rsid w:val="00B02B4A"/>
    <w:rsid w:val="00B11C35"/>
    <w:rsid w:val="00B14940"/>
    <w:rsid w:val="00B6574F"/>
    <w:rsid w:val="00B7147B"/>
    <w:rsid w:val="00B84FED"/>
    <w:rsid w:val="00BB5169"/>
    <w:rsid w:val="00BB51C8"/>
    <w:rsid w:val="00BE219C"/>
    <w:rsid w:val="00BF2B6F"/>
    <w:rsid w:val="00C151A6"/>
    <w:rsid w:val="00C723CB"/>
    <w:rsid w:val="00CC083A"/>
    <w:rsid w:val="00D168F2"/>
    <w:rsid w:val="00D65826"/>
    <w:rsid w:val="00D8592A"/>
    <w:rsid w:val="00DD6866"/>
    <w:rsid w:val="00DE1853"/>
    <w:rsid w:val="00DE23B7"/>
    <w:rsid w:val="00DF322F"/>
    <w:rsid w:val="00E02F69"/>
    <w:rsid w:val="00E044A1"/>
    <w:rsid w:val="00E07655"/>
    <w:rsid w:val="00E92029"/>
    <w:rsid w:val="00EA25B0"/>
    <w:rsid w:val="00EA2865"/>
    <w:rsid w:val="00EA4C49"/>
    <w:rsid w:val="00EE4D89"/>
    <w:rsid w:val="00F15811"/>
    <w:rsid w:val="00F364BF"/>
    <w:rsid w:val="00F65D7A"/>
    <w:rsid w:val="00F7764F"/>
    <w:rsid w:val="00FA3FC3"/>
    <w:rsid w:val="00FC5B89"/>
    <w:rsid w:val="00FE5D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C07AF0B-783C-411A-A0FC-B326BC3FC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4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65D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65D7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65D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65D7A"/>
    <w:rPr>
      <w:sz w:val="18"/>
      <w:szCs w:val="18"/>
    </w:rPr>
  </w:style>
  <w:style w:type="character" w:customStyle="1" w:styleId="15">
    <w:name w:val="15"/>
    <w:basedOn w:val="a0"/>
    <w:rsid w:val="008427FB"/>
  </w:style>
  <w:style w:type="character" w:styleId="a5">
    <w:name w:val="Strong"/>
    <w:basedOn w:val="a0"/>
    <w:uiPriority w:val="22"/>
    <w:qFormat/>
    <w:rsid w:val="008427FB"/>
    <w:rPr>
      <w:b/>
      <w:bCs/>
    </w:rPr>
  </w:style>
  <w:style w:type="character" w:styleId="a6">
    <w:name w:val="Emphasis"/>
    <w:basedOn w:val="a0"/>
    <w:uiPriority w:val="20"/>
    <w:qFormat/>
    <w:rsid w:val="008427F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7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1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50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92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80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891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503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4563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6070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95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84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75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18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42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341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762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095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247</Words>
  <Characters>1410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kong</dc:creator>
  <cp:lastModifiedBy>xinzhang</cp:lastModifiedBy>
  <cp:revision>9</cp:revision>
  <cp:lastPrinted>2018-12-24T07:37:00Z</cp:lastPrinted>
  <dcterms:created xsi:type="dcterms:W3CDTF">2019-01-08T02:01:00Z</dcterms:created>
  <dcterms:modified xsi:type="dcterms:W3CDTF">2019-01-08T02:57:00Z</dcterms:modified>
</cp:coreProperties>
</file>